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B90674">
      <w:pPr>
        <w:pStyle w:val="BodyText"/>
        <w:tabs>
          <w:tab w:val="left" w:pos="5419"/>
          <w:tab w:val="left" w:pos="6487"/>
        </w:tabs>
      </w:pPr>
      <w:bookmarkStart w:id="0" w:name="_GoBack"/>
      <w:bookmarkEnd w:id="0"/>
    </w:p>
    <w:p w:rsidR="00000000" w:rsidRDefault="00B90674">
      <w:pPr>
        <w:pStyle w:val="BodyText"/>
        <w:tabs>
          <w:tab w:val="left" w:pos="5419"/>
          <w:tab w:val="left" w:pos="6487"/>
        </w:tabs>
      </w:pPr>
      <w:r>
        <w:tab/>
        <w:t>County</w:t>
      </w:r>
      <w:r>
        <w:tab/>
      </w:r>
      <w:r>
        <w:fldChar w:fldCharType="begin"/>
      </w:r>
      <w:r>
        <w:instrText xml:space="preserve"> FILLIN "Type in County" \* MERGEFORMAT </w:instrText>
      </w:r>
      <w:r>
        <w:fldChar w:fldCharType="separate"/>
      </w:r>
      <w:r>
        <w:fldChar w:fldCharType="end"/>
      </w:r>
    </w:p>
    <w:p w:rsidR="00000000" w:rsidRDefault="00B90674">
      <w:pPr>
        <w:pStyle w:val="BodyText"/>
        <w:tabs>
          <w:tab w:val="left" w:pos="5419"/>
          <w:tab w:val="left" w:pos="6487"/>
        </w:tabs>
      </w:pPr>
      <w:r>
        <w:tab/>
        <w:t>Route</w:t>
      </w:r>
      <w:r>
        <w:tab/>
      </w:r>
      <w:r>
        <w:fldChar w:fldCharType="begin"/>
      </w:r>
      <w:r>
        <w:instrText xml:space="preserve"> FILLIN "Type in Route" \* MERGEFORMAT </w:instrText>
      </w:r>
      <w:r>
        <w:fldChar w:fldCharType="separate"/>
      </w:r>
      <w:r>
        <w:fldChar w:fldCharType="end"/>
      </w:r>
    </w:p>
    <w:p w:rsidR="00000000" w:rsidRDefault="00B90674">
      <w:pPr>
        <w:pStyle w:val="BodyText"/>
        <w:tabs>
          <w:tab w:val="left" w:pos="5419"/>
          <w:tab w:val="left" w:pos="6487"/>
        </w:tabs>
      </w:pPr>
      <w:r>
        <w:tab/>
        <w:t>Job No.</w:t>
      </w:r>
      <w:r>
        <w:tab/>
      </w:r>
      <w:r>
        <w:fldChar w:fldCharType="begin"/>
      </w:r>
      <w:r>
        <w:instrText xml:space="preserve"> FILLIN "Type in Job Number" \* MERGEFORMAT </w:instrText>
      </w:r>
      <w:r>
        <w:fldChar w:fldCharType="separate"/>
      </w:r>
      <w:r>
        <w:fldChar w:fldCharType="end"/>
      </w:r>
    </w:p>
    <w:p w:rsidR="00000000" w:rsidRDefault="00B90674">
      <w:pPr>
        <w:pStyle w:val="BodyText"/>
        <w:tabs>
          <w:tab w:val="left" w:pos="5419"/>
          <w:tab w:val="left" w:pos="6487"/>
        </w:tabs>
      </w:pPr>
    </w:p>
    <w:p w:rsidR="00000000" w:rsidRDefault="00B90674">
      <w:pPr>
        <w:pStyle w:val="BodyText"/>
        <w:tabs>
          <w:tab w:val="center" w:pos="5788"/>
          <w:tab w:val="center" w:pos="6487"/>
          <w:tab w:val="center" w:pos="7186"/>
          <w:tab w:val="center" w:pos="7898"/>
        </w:tabs>
        <w:jc w:val="right"/>
      </w:pPr>
    </w:p>
    <w:p w:rsidR="00000000" w:rsidRDefault="00B90674">
      <w:pPr>
        <w:pStyle w:val="BodyText"/>
        <w:tabs>
          <w:tab w:val="left" w:pos="720"/>
          <w:tab w:val="left" w:pos="1440"/>
          <w:tab w:val="left" w:pos="2160"/>
          <w:tab w:val="left" w:pos="2880"/>
          <w:tab w:val="center" w:pos="360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center"/>
      </w:pPr>
      <w:r>
        <w:rPr>
          <w:b/>
          <w:u w:val="single"/>
        </w:rPr>
        <w:t>CHECK LIST FOR RIGHT OF WAY PLANS</w:t>
      </w:r>
    </w:p>
    <w:p w:rsidR="00000000" w:rsidRDefault="00B90674">
      <w:pPr>
        <w:pStyle w:val="BodyText"/>
        <w:jc w:val="center"/>
      </w:pPr>
    </w:p>
    <w:p w:rsidR="00000000" w:rsidRDefault="00B90674">
      <w:pPr>
        <w:pStyle w:val="BodyText"/>
      </w:pPr>
      <w:r>
        <w:rPr>
          <w:u w:val="single"/>
        </w:rPr>
        <w:t xml:space="preserve">   </w:t>
      </w:r>
      <w:r>
        <w:tab/>
        <w:t>1.</w:t>
      </w:r>
      <w:r>
        <w:tab/>
        <w:t>Include correct limited access note on title sheet.</w:t>
      </w:r>
    </w:p>
    <w:p w:rsidR="00000000" w:rsidRDefault="00B90674">
      <w:pPr>
        <w:pStyle w:val="BodyText"/>
      </w:pPr>
    </w:p>
    <w:p w:rsidR="00000000" w:rsidRDefault="00B90674">
      <w:pPr>
        <w:pStyle w:val="BodyText"/>
      </w:pPr>
      <w:r>
        <w:rPr>
          <w:u w:val="single"/>
        </w:rPr>
        <w:t xml:space="preserve">   </w:t>
      </w:r>
      <w:r>
        <w:tab/>
        <w:t>2.</w:t>
      </w:r>
      <w:r>
        <w:tab/>
        <w:t>Include typical section sheets.</w:t>
      </w:r>
    </w:p>
    <w:p w:rsidR="00000000" w:rsidRDefault="00B90674">
      <w:pPr>
        <w:pStyle w:val="BodyText"/>
      </w:pPr>
    </w:p>
    <w:p w:rsidR="00000000" w:rsidRDefault="00B90674">
      <w:pPr>
        <w:pStyle w:val="BodyText"/>
      </w:pPr>
      <w:r>
        <w:rPr>
          <w:u w:val="single"/>
        </w:rPr>
        <w:t xml:space="preserve">   </w:t>
      </w:r>
      <w:r>
        <w:tab/>
        <w:t>3.</w:t>
      </w:r>
      <w:r>
        <w:tab/>
        <w:t>Show the following on the plan sheets:</w:t>
      </w:r>
    </w:p>
    <w:p w:rsidR="00000000" w:rsidRDefault="00B90674">
      <w:pPr>
        <w:pStyle w:val="BodyText"/>
      </w:pPr>
    </w:p>
    <w:p w:rsidR="00000000" w:rsidRDefault="00B9067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2160" w:hanging="2160"/>
      </w:pPr>
      <w:r>
        <w:rPr>
          <w:u w:val="single"/>
        </w:rPr>
        <w:t xml:space="preserve">   </w:t>
      </w:r>
      <w:r>
        <w:tab/>
      </w:r>
      <w:r>
        <w:tab/>
        <w:t>a.</w:t>
      </w:r>
      <w:r>
        <w:tab/>
        <w:t>existing right of way lines indicated with dashed lines and correct type of access symbols.</w:t>
      </w:r>
    </w:p>
    <w:p w:rsidR="00000000" w:rsidRDefault="00B9067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2160" w:hanging="2160"/>
      </w:pPr>
    </w:p>
    <w:p w:rsidR="00000000" w:rsidRDefault="00B9067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2160" w:hanging="2160"/>
      </w:pPr>
      <w:r>
        <w:rPr>
          <w:u w:val="single"/>
        </w:rPr>
        <w:t xml:space="preserve">   </w:t>
      </w:r>
      <w:r>
        <w:tab/>
      </w:r>
      <w:r>
        <w:tab/>
        <w:t>b.</w:t>
      </w:r>
      <w:r>
        <w:tab/>
        <w:t xml:space="preserve">proposed right of way lines indicated with solid lines and </w:t>
      </w:r>
      <w:r>
        <w:t>correct type of access symbols.</w:t>
      </w:r>
    </w:p>
    <w:p w:rsidR="00000000" w:rsidRDefault="00B90674">
      <w:pPr>
        <w:pStyle w:val="BodyText"/>
      </w:pPr>
    </w:p>
    <w:p w:rsidR="00000000" w:rsidRDefault="00B9067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2160" w:hanging="2160"/>
      </w:pPr>
      <w:r>
        <w:rPr>
          <w:u w:val="single"/>
        </w:rPr>
        <w:t xml:space="preserve">   </w:t>
      </w:r>
      <w:r>
        <w:tab/>
      </w:r>
      <w:r>
        <w:tab/>
        <w:t>c.</w:t>
      </w:r>
      <w:r>
        <w:tab/>
        <w:t>easements indicated with dashed lines and identified as permanent or temporary with a supplemental descriptive note (i.e. Drainage, Channel Change, Sight Distance, Borrow, Slope, etc.).</w:t>
      </w:r>
    </w:p>
    <w:p w:rsidR="00000000" w:rsidRDefault="00B9067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2160" w:hanging="2160"/>
      </w:pPr>
    </w:p>
    <w:p w:rsidR="00000000" w:rsidRDefault="00B9067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2160" w:hanging="2160"/>
      </w:pPr>
      <w:r>
        <w:rPr>
          <w:u w:val="single"/>
        </w:rPr>
        <w:t xml:space="preserve">   </w:t>
      </w:r>
      <w:r>
        <w:tab/>
      </w:r>
      <w:r>
        <w:tab/>
        <w:t>d.</w:t>
      </w:r>
      <w:r>
        <w:tab/>
        <w:t xml:space="preserve">complete dimensions </w:t>
      </w:r>
      <w:r>
        <w:t>for all areas included in right of way or easement limits.</w:t>
      </w:r>
    </w:p>
    <w:p w:rsidR="00000000" w:rsidRDefault="00B9067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2160" w:hanging="2160"/>
      </w:pPr>
    </w:p>
    <w:p w:rsidR="00000000" w:rsidRDefault="00B9067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2160" w:hanging="2160"/>
      </w:pPr>
      <w:r>
        <w:rPr>
          <w:u w:val="single"/>
        </w:rPr>
        <w:t xml:space="preserve">   </w:t>
      </w:r>
      <w:r>
        <w:tab/>
      </w:r>
      <w:r>
        <w:tab/>
        <w:t>e.</w:t>
      </w:r>
      <w:r>
        <w:tab/>
        <w:t>limits of construction slope lines indicated with dashed lines.</w:t>
      </w:r>
    </w:p>
    <w:p w:rsidR="00000000" w:rsidRDefault="00B90674">
      <w:pPr>
        <w:pStyle w:val="BodyText"/>
      </w:pPr>
    </w:p>
    <w:p w:rsidR="00000000" w:rsidRDefault="00B90674">
      <w:pPr>
        <w:pStyle w:val="BodyText"/>
      </w:pPr>
      <w:r>
        <w:rPr>
          <w:u w:val="single"/>
        </w:rPr>
        <w:t xml:space="preserve">   </w:t>
      </w:r>
      <w:r>
        <w:tab/>
      </w:r>
      <w:r>
        <w:tab/>
        <w:t>f.</w:t>
      </w:r>
      <w:r>
        <w:tab/>
        <w:t>approximate limits of construction.</w:t>
      </w:r>
    </w:p>
    <w:p w:rsidR="00000000" w:rsidRDefault="00B90674">
      <w:pPr>
        <w:pStyle w:val="BodyText"/>
      </w:pPr>
    </w:p>
    <w:p w:rsidR="00000000" w:rsidRDefault="00B90674">
      <w:pPr>
        <w:pStyle w:val="BodyText"/>
      </w:pPr>
      <w:r>
        <w:rPr>
          <w:u w:val="single"/>
        </w:rPr>
        <w:t xml:space="preserve">   </w:t>
      </w:r>
      <w:r>
        <w:tab/>
      </w:r>
      <w:r>
        <w:tab/>
        <w:t>g.</w:t>
      </w:r>
      <w:r>
        <w:tab/>
      </w:r>
      <w:proofErr w:type="gramStart"/>
      <w:r>
        <w:t>begin</w:t>
      </w:r>
      <w:proofErr w:type="gramEnd"/>
      <w:r>
        <w:t xml:space="preserve"> and end project ties.</w:t>
      </w:r>
    </w:p>
    <w:p w:rsidR="00000000" w:rsidRDefault="00B90674">
      <w:pPr>
        <w:pStyle w:val="BodyText"/>
      </w:pPr>
    </w:p>
    <w:p w:rsidR="00000000" w:rsidRDefault="00B9067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2160" w:hanging="2160"/>
      </w:pPr>
      <w:r>
        <w:rPr>
          <w:u w:val="single"/>
        </w:rPr>
        <w:t xml:space="preserve">   </w:t>
      </w:r>
      <w:r>
        <w:tab/>
      </w:r>
      <w:r>
        <w:tab/>
        <w:t>h.</w:t>
      </w:r>
      <w:r>
        <w:tab/>
        <w:t>center line ties to certified lan</w:t>
      </w:r>
      <w:r>
        <w:t>d corners (minimum one per section).</w:t>
      </w:r>
    </w:p>
    <w:p w:rsidR="00000000" w:rsidRDefault="00B90674">
      <w:pPr>
        <w:pStyle w:val="BodyText"/>
      </w:pPr>
    </w:p>
    <w:p w:rsidR="00000000" w:rsidRDefault="00B90674">
      <w:pPr>
        <w:pStyle w:val="BodyText"/>
      </w:pPr>
      <w:r>
        <w:rPr>
          <w:u w:val="single"/>
        </w:rPr>
        <w:t xml:space="preserve">   </w:t>
      </w:r>
      <w:r>
        <w:tab/>
      </w:r>
      <w:r>
        <w:tab/>
        <w:t>i.</w:t>
      </w:r>
      <w:r>
        <w:tab/>
        <w:t>land survey ties and bearings.</w:t>
      </w:r>
    </w:p>
    <w:p w:rsidR="00000000" w:rsidRDefault="00B90674">
      <w:pPr>
        <w:pStyle w:val="BodyText"/>
      </w:pPr>
    </w:p>
    <w:p w:rsidR="00000000" w:rsidRDefault="00B9067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2160" w:hanging="2160"/>
      </w:pPr>
      <w:r>
        <w:rPr>
          <w:u w:val="single"/>
        </w:rPr>
        <w:t xml:space="preserve">   </w:t>
      </w:r>
      <w:r>
        <w:tab/>
      </w:r>
      <w:r>
        <w:tab/>
        <w:t>j.</w:t>
      </w:r>
      <w:r>
        <w:tab/>
        <w:t>land survey lines with approximate station and plus.</w:t>
      </w:r>
    </w:p>
    <w:p w:rsidR="00000000" w:rsidRDefault="00B9067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2880" w:hanging="2880"/>
      </w:pPr>
    </w:p>
    <w:p w:rsidR="00000000" w:rsidRDefault="00B9067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2160" w:hanging="2160"/>
      </w:pPr>
      <w:r>
        <w:rPr>
          <w:u w:val="single"/>
        </w:rPr>
        <w:t xml:space="preserve">   </w:t>
      </w:r>
      <w:r>
        <w:tab/>
      </w:r>
      <w:r>
        <w:tab/>
        <w:t>k.</w:t>
      </w:r>
      <w:r>
        <w:tab/>
        <w:t>property lines with approximate station, plus, and angle.</w:t>
      </w:r>
    </w:p>
    <w:p w:rsidR="00000000" w:rsidRDefault="00B9067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2160" w:hanging="2160"/>
      </w:pPr>
    </w:p>
    <w:p w:rsidR="00000000" w:rsidRDefault="00B90674">
      <w:pPr>
        <w:pStyle w:val="BodyText"/>
      </w:pPr>
      <w:r>
        <w:rPr>
          <w:u w:val="single"/>
        </w:rPr>
        <w:t xml:space="preserve">   </w:t>
      </w:r>
      <w:r>
        <w:tab/>
      </w:r>
      <w:r>
        <w:tab/>
        <w:t>l.</w:t>
      </w:r>
      <w:r>
        <w:tab/>
        <w:t>bearings on center line.</w:t>
      </w:r>
    </w:p>
    <w:p w:rsidR="00000000" w:rsidRDefault="00B90674">
      <w:pPr>
        <w:pStyle w:val="BodyText"/>
      </w:pPr>
    </w:p>
    <w:p w:rsidR="00000000" w:rsidRDefault="00B9067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2880" w:hanging="2880"/>
      </w:pPr>
      <w:r>
        <w:rPr>
          <w:u w:val="single"/>
        </w:rPr>
        <w:t xml:space="preserve">   </w:t>
      </w:r>
      <w:r>
        <w:tab/>
      </w:r>
      <w:r>
        <w:tab/>
        <w:t>m.</w:t>
      </w:r>
      <w:r>
        <w:tab/>
        <w:t>bearing</w:t>
      </w:r>
      <w:r>
        <w:t>s on right of way line through spiral curves.</w:t>
      </w:r>
    </w:p>
    <w:p w:rsidR="00000000" w:rsidRDefault="00B90674">
      <w:pPr>
        <w:pStyle w:val="BodyText"/>
      </w:pPr>
    </w:p>
    <w:p w:rsidR="00000000" w:rsidRDefault="00B90674">
      <w:pPr>
        <w:pStyle w:val="BodyText"/>
      </w:pPr>
      <w:r>
        <w:rPr>
          <w:u w:val="single"/>
        </w:rPr>
        <w:t xml:space="preserve">   </w:t>
      </w:r>
      <w:r>
        <w:tab/>
      </w:r>
      <w:r>
        <w:tab/>
        <w:t>n.</w:t>
      </w:r>
      <w:r>
        <w:tab/>
        <w:t>information for each property including:</w:t>
      </w:r>
    </w:p>
    <w:p w:rsidR="00000000" w:rsidRDefault="00B90674">
      <w:pPr>
        <w:pStyle w:val="BodyText"/>
      </w:pPr>
    </w:p>
    <w:p w:rsidR="00000000" w:rsidRDefault="00B90674">
      <w:pPr>
        <w:pStyle w:val="BodyText"/>
      </w:pPr>
      <w:r>
        <w:rPr>
          <w:u w:val="single"/>
        </w:rPr>
        <w:t xml:space="preserve">   </w:t>
      </w:r>
      <w:r>
        <w:tab/>
      </w:r>
      <w:r>
        <w:tab/>
      </w:r>
      <w:r>
        <w:tab/>
        <w:t>1.</w:t>
      </w:r>
      <w:r>
        <w:tab/>
        <w:t>name of property owner.</w:t>
      </w:r>
    </w:p>
    <w:p w:rsidR="00000000" w:rsidRDefault="00B90674">
      <w:pPr>
        <w:pStyle w:val="BodyText"/>
      </w:pPr>
    </w:p>
    <w:p w:rsidR="00000000" w:rsidRDefault="00B90674">
      <w:pPr>
        <w:pStyle w:val="BodyText"/>
      </w:pPr>
      <w:r>
        <w:rPr>
          <w:u w:val="single"/>
        </w:rPr>
        <w:t xml:space="preserve">   </w:t>
      </w:r>
      <w:r>
        <w:tab/>
      </w:r>
      <w:r>
        <w:tab/>
      </w:r>
      <w:r>
        <w:tab/>
        <w:t>2.</w:t>
      </w:r>
      <w:r>
        <w:tab/>
        <w:t>parcel number.</w:t>
      </w:r>
    </w:p>
    <w:p w:rsidR="00000000" w:rsidRDefault="00B90674">
      <w:pPr>
        <w:pStyle w:val="BodyText"/>
      </w:pPr>
    </w:p>
    <w:p w:rsidR="00000000" w:rsidRDefault="00B9067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2880" w:hanging="2880"/>
      </w:pPr>
      <w:r>
        <w:rPr>
          <w:u w:val="single"/>
        </w:rPr>
        <w:t xml:space="preserve">   </w:t>
      </w:r>
      <w:r>
        <w:tab/>
      </w:r>
      <w:r>
        <w:tab/>
      </w:r>
      <w:r>
        <w:tab/>
        <w:t>3.</w:t>
      </w:r>
      <w:r>
        <w:tab/>
        <w:t>the following areas to the nearest 0.01 acre or 1.0 sq. ft.</w:t>
      </w:r>
    </w:p>
    <w:p w:rsidR="00000000" w:rsidRDefault="00B90674">
      <w:pPr>
        <w:pStyle w:val="BodyText"/>
      </w:pPr>
    </w:p>
    <w:p w:rsidR="00000000" w:rsidRDefault="00B9067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3456" w:hanging="3456"/>
      </w:pPr>
      <w:r>
        <w:rPr>
          <w:u w:val="single"/>
        </w:rPr>
        <w:lastRenderedPageBreak/>
        <w:t xml:space="preserve">   </w:t>
      </w:r>
      <w:r>
        <w:tab/>
      </w:r>
      <w:r>
        <w:tab/>
      </w:r>
      <w:r>
        <w:tab/>
      </w:r>
      <w:r>
        <w:tab/>
        <w:t>a.</w:t>
      </w:r>
      <w:r>
        <w:tab/>
        <w:t>area of each type of</w:t>
      </w:r>
      <w:r>
        <w:t xml:space="preserve"> right of way (limited and normal access) to be acquired.</w:t>
      </w:r>
    </w:p>
    <w:p w:rsidR="00000000" w:rsidRDefault="00B9067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2880" w:hanging="2880"/>
      </w:pPr>
    </w:p>
    <w:p w:rsidR="00000000" w:rsidRDefault="00B90674">
      <w:pPr>
        <w:pStyle w:val="BodyText"/>
      </w:pPr>
      <w:r>
        <w:rPr>
          <w:u w:val="single"/>
        </w:rPr>
        <w:t xml:space="preserve">   </w:t>
      </w:r>
      <w:r>
        <w:tab/>
      </w:r>
      <w:r>
        <w:tab/>
      </w:r>
      <w:r>
        <w:tab/>
      </w:r>
      <w:r>
        <w:tab/>
        <w:t>b.</w:t>
      </w:r>
      <w:r>
        <w:tab/>
        <w:t>area of permanent easements to be acquired.</w:t>
      </w:r>
    </w:p>
    <w:p w:rsidR="00000000" w:rsidRDefault="00B90674">
      <w:pPr>
        <w:pStyle w:val="BodyText"/>
      </w:pPr>
    </w:p>
    <w:p w:rsidR="00000000" w:rsidRDefault="00B90674">
      <w:pPr>
        <w:pStyle w:val="BodyText"/>
      </w:pPr>
      <w:r>
        <w:rPr>
          <w:u w:val="single"/>
        </w:rPr>
        <w:t xml:space="preserve">   </w:t>
      </w:r>
      <w:r>
        <w:tab/>
      </w:r>
      <w:r>
        <w:tab/>
      </w:r>
      <w:r>
        <w:tab/>
      </w:r>
      <w:r>
        <w:tab/>
        <w:t>c.</w:t>
      </w:r>
      <w:r>
        <w:tab/>
        <w:t>area of temporary easements to be acquired.</w:t>
      </w:r>
    </w:p>
    <w:p w:rsidR="00000000" w:rsidRDefault="00B90674">
      <w:pPr>
        <w:pStyle w:val="BodyText"/>
      </w:pPr>
    </w:p>
    <w:p w:rsidR="00000000" w:rsidRDefault="00B9067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3456" w:hanging="3456"/>
      </w:pPr>
      <w:r>
        <w:rPr>
          <w:u w:val="single"/>
        </w:rPr>
        <w:t xml:space="preserve">   </w:t>
      </w:r>
      <w:r>
        <w:tab/>
      </w:r>
      <w:r>
        <w:tab/>
      </w:r>
      <w:r>
        <w:tab/>
      </w:r>
      <w:r>
        <w:tab/>
        <w:t>d.</w:t>
      </w:r>
      <w:r>
        <w:tab/>
        <w:t xml:space="preserve">area of property remaining outside right of way limits including the area of </w:t>
      </w:r>
      <w:r>
        <w:t>easements.</w:t>
      </w:r>
    </w:p>
    <w:p w:rsidR="00000000" w:rsidRDefault="00B9067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2880" w:hanging="2880"/>
      </w:pPr>
    </w:p>
    <w:p w:rsidR="00000000" w:rsidRDefault="00B9067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2880" w:hanging="2880"/>
      </w:pPr>
      <w:r>
        <w:rPr>
          <w:u w:val="single"/>
        </w:rPr>
        <w:t xml:space="preserve">   </w:t>
      </w:r>
      <w:r>
        <w:tab/>
      </w:r>
      <w:r>
        <w:tab/>
      </w:r>
      <w:r>
        <w:tab/>
        <w:t>4.</w:t>
      </w:r>
      <w:r>
        <w:tab/>
        <w:t>access to the parcel.  Entrance note to include station plus, entrance width, entrance pipe diameter, and approximate grade.  No double entrances.</w:t>
      </w:r>
    </w:p>
    <w:p w:rsidR="00000000" w:rsidRDefault="00B9067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2880" w:hanging="2880"/>
      </w:pPr>
    </w:p>
    <w:p w:rsidR="00000000" w:rsidRDefault="00B9067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2880" w:hanging="2880"/>
      </w:pPr>
      <w:r>
        <w:rPr>
          <w:u w:val="single"/>
        </w:rPr>
        <w:t xml:space="preserve">   </w:t>
      </w:r>
      <w:r>
        <w:tab/>
      </w:r>
      <w:r>
        <w:tab/>
      </w:r>
      <w:r>
        <w:tab/>
        <w:t>5.</w:t>
      </w:r>
      <w:r>
        <w:tab/>
        <w:t>separate parcel numbers for operating railroad right of way and for non-operat</w:t>
      </w:r>
      <w:r>
        <w:t>ing railroad property owned by a railroad company.</w:t>
      </w:r>
    </w:p>
    <w:p w:rsidR="00000000" w:rsidRDefault="00B9067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2160" w:hanging="2160"/>
      </w:pPr>
    </w:p>
    <w:p w:rsidR="00000000" w:rsidRDefault="00B9067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2160" w:hanging="2160"/>
      </w:pPr>
      <w:r>
        <w:rPr>
          <w:u w:val="single"/>
        </w:rPr>
        <w:t xml:space="preserve">   </w:t>
      </w:r>
      <w:r>
        <w:tab/>
      </w:r>
      <w:r>
        <w:tab/>
        <w:t>o.</w:t>
      </w:r>
      <w:r>
        <w:tab/>
        <w:t>steel right of way markers (or flush copperweld markers in developed areas) located at the following:</w:t>
      </w:r>
    </w:p>
    <w:p w:rsidR="00000000" w:rsidRDefault="00B9067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2160" w:hanging="2160"/>
      </w:pPr>
    </w:p>
    <w:p w:rsidR="00000000" w:rsidRDefault="00B9067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2880" w:hanging="2880"/>
      </w:pPr>
      <w:r>
        <w:rPr>
          <w:u w:val="single"/>
        </w:rPr>
        <w:t xml:space="preserve">   </w:t>
      </w:r>
      <w:r>
        <w:tab/>
      </w:r>
      <w:r>
        <w:tab/>
      </w:r>
      <w:r>
        <w:tab/>
        <w:t>1.</w:t>
      </w:r>
      <w:r>
        <w:tab/>
        <w:t>all points of change in right of way types.</w:t>
      </w:r>
    </w:p>
    <w:p w:rsidR="00000000" w:rsidRDefault="00B90674">
      <w:pPr>
        <w:pStyle w:val="BodyText"/>
      </w:pPr>
    </w:p>
    <w:p w:rsidR="00000000" w:rsidRDefault="00B90674">
      <w:pPr>
        <w:pStyle w:val="BodyText"/>
      </w:pPr>
      <w:r>
        <w:rPr>
          <w:u w:val="single"/>
        </w:rPr>
        <w:t xml:space="preserve">   </w:t>
      </w:r>
      <w:r>
        <w:tab/>
      </w:r>
      <w:r>
        <w:tab/>
      </w:r>
      <w:r>
        <w:tab/>
        <w:t>2.</w:t>
      </w:r>
      <w:r>
        <w:tab/>
        <w:t>all breaks in the right of way</w:t>
      </w:r>
      <w:r>
        <w:t xml:space="preserve"> line.</w:t>
      </w:r>
    </w:p>
    <w:p w:rsidR="00000000" w:rsidRDefault="00B90674">
      <w:pPr>
        <w:pStyle w:val="BodyText"/>
      </w:pPr>
    </w:p>
    <w:p w:rsidR="00000000" w:rsidRDefault="00B90674">
      <w:pPr>
        <w:pStyle w:val="BodyText"/>
      </w:pPr>
      <w:r>
        <w:rPr>
          <w:u w:val="single"/>
        </w:rPr>
        <w:t xml:space="preserve">   </w:t>
      </w:r>
      <w:r>
        <w:tab/>
      </w:r>
      <w:r>
        <w:tab/>
      </w:r>
      <w:r>
        <w:tab/>
        <w:t>3.</w:t>
      </w:r>
      <w:r>
        <w:tab/>
        <w:t>all P.O.T.'s, P.C.'s, and P.T.'s.</w:t>
      </w:r>
    </w:p>
    <w:p w:rsidR="00000000" w:rsidRDefault="00B90674">
      <w:pPr>
        <w:pStyle w:val="BodyText"/>
      </w:pPr>
    </w:p>
    <w:p w:rsidR="00000000" w:rsidRDefault="00B9067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2880" w:hanging="2880"/>
      </w:pPr>
      <w:r>
        <w:rPr>
          <w:u w:val="single"/>
        </w:rPr>
        <w:t xml:space="preserve">   </w:t>
      </w:r>
      <w:r>
        <w:tab/>
      </w:r>
      <w:r>
        <w:tab/>
      </w:r>
      <w:r>
        <w:tab/>
        <w:t>4.</w:t>
      </w:r>
      <w:r>
        <w:tab/>
        <w:t>at each end of spiral transitions to and from curves.</w:t>
      </w:r>
    </w:p>
    <w:p w:rsidR="00000000" w:rsidRDefault="00B9067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2880" w:hanging="2880"/>
      </w:pPr>
    </w:p>
    <w:p w:rsidR="00000000" w:rsidRDefault="00B9067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2880" w:hanging="2880"/>
      </w:pPr>
      <w:r>
        <w:rPr>
          <w:u w:val="single"/>
        </w:rPr>
        <w:t xml:space="preserve">   </w:t>
      </w:r>
      <w:r>
        <w:tab/>
      </w:r>
      <w:r>
        <w:tab/>
      </w:r>
      <w:r>
        <w:tab/>
        <w:t>5.</w:t>
      </w:r>
      <w:r>
        <w:tab/>
        <w:t>at a point visible from the adjacent right of way marker.</w:t>
      </w:r>
    </w:p>
    <w:p w:rsidR="00000000" w:rsidRDefault="00B9067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2880" w:hanging="2880"/>
      </w:pPr>
    </w:p>
    <w:p w:rsidR="00000000" w:rsidRDefault="00B90674">
      <w:pPr>
        <w:pStyle w:val="BodyText"/>
      </w:pPr>
      <w:r>
        <w:rPr>
          <w:u w:val="single"/>
        </w:rPr>
        <w:t xml:space="preserve">   </w:t>
      </w:r>
      <w:r>
        <w:tab/>
      </w:r>
      <w:r>
        <w:tab/>
        <w:t>p.</w:t>
      </w:r>
      <w:r>
        <w:tab/>
        <w:t>equations at beginning or end of project.</w:t>
      </w:r>
    </w:p>
    <w:p w:rsidR="00000000" w:rsidRDefault="00B90674">
      <w:pPr>
        <w:pStyle w:val="BodyText"/>
      </w:pPr>
    </w:p>
    <w:p w:rsidR="00000000" w:rsidRDefault="00B9067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2880" w:hanging="2880"/>
      </w:pPr>
      <w:r>
        <w:rPr>
          <w:u w:val="single"/>
        </w:rPr>
        <w:t xml:space="preserve">   </w:t>
      </w:r>
      <w:r>
        <w:tab/>
      </w:r>
      <w:r>
        <w:tab/>
      </w:r>
      <w:r>
        <w:tab/>
        <w:t>1.</w:t>
      </w:r>
      <w:r>
        <w:tab/>
        <w:t>If limits of</w:t>
      </w:r>
      <w:r>
        <w:t xml:space="preserve"> new right of way begin or end within the projects limits, the existing right of way should be tied to the new center line and the equation placed at the project termination point.</w:t>
      </w:r>
    </w:p>
    <w:p w:rsidR="00000000" w:rsidRDefault="00B90674">
      <w:pPr>
        <w:pStyle w:val="BodyText"/>
      </w:pPr>
    </w:p>
    <w:p w:rsidR="00000000" w:rsidRDefault="00B9067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2880" w:hanging="2880"/>
      </w:pPr>
      <w:r>
        <w:rPr>
          <w:u w:val="single"/>
        </w:rPr>
        <w:t xml:space="preserve">   </w:t>
      </w:r>
      <w:r>
        <w:tab/>
      </w:r>
      <w:r>
        <w:tab/>
      </w:r>
      <w:r>
        <w:tab/>
        <w:t>2.</w:t>
      </w:r>
      <w:r>
        <w:tab/>
        <w:t>If limits of new right of way extend beyond project limits at eit</w:t>
      </w:r>
      <w:r>
        <w:t>her end, the equation should be at the beginning or ending point of the new right of way.</w:t>
      </w:r>
    </w:p>
    <w:p w:rsidR="00000000" w:rsidRDefault="00B90674">
      <w:pPr>
        <w:pStyle w:val="BodyText"/>
      </w:pPr>
    </w:p>
    <w:p w:rsidR="00000000" w:rsidRDefault="00B90674">
      <w:pPr>
        <w:pStyle w:val="BodyText"/>
      </w:pPr>
      <w:r>
        <w:rPr>
          <w:u w:val="single"/>
        </w:rPr>
        <w:t xml:space="preserve">   </w:t>
      </w:r>
      <w:r>
        <w:tab/>
        <w:t>4.</w:t>
      </w:r>
      <w:r>
        <w:tab/>
        <w:t>Show the following notes:</w:t>
      </w:r>
    </w:p>
    <w:p w:rsidR="00000000" w:rsidRDefault="00B90674">
      <w:pPr>
        <w:pStyle w:val="BodyText"/>
      </w:pPr>
    </w:p>
    <w:p w:rsidR="00000000" w:rsidRDefault="00B9067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2160" w:hanging="2160"/>
      </w:pPr>
      <w:r>
        <w:rPr>
          <w:u w:val="single"/>
        </w:rPr>
        <w:t xml:space="preserve">   </w:t>
      </w:r>
      <w:r>
        <w:tab/>
      </w:r>
      <w:r>
        <w:tab/>
        <w:t>a.</w:t>
      </w:r>
      <w:r>
        <w:tab/>
        <w:t xml:space="preserve">on the plan half of the first plan/profile sheet </w:t>
      </w:r>
      <w:proofErr w:type="gramStart"/>
      <w:r>
        <w:t>and also</w:t>
      </w:r>
      <w:proofErr w:type="gramEnd"/>
      <w:r>
        <w:t xml:space="preserve"> at the beginning of each section of projects with disconnected se</w:t>
      </w:r>
      <w:r>
        <w:t>ctions:</w:t>
      </w:r>
    </w:p>
    <w:p w:rsidR="00000000" w:rsidRDefault="00B9067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440" w:hanging="1440"/>
      </w:pPr>
    </w:p>
    <w:p w:rsidR="00000000" w:rsidRDefault="00B9067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2160" w:hanging="2160"/>
      </w:pPr>
      <w:r>
        <w:rPr>
          <w:u w:val="single"/>
        </w:rPr>
        <w:t xml:space="preserve">   </w:t>
      </w:r>
      <w:r>
        <w:tab/>
      </w:r>
      <w:r>
        <w:tab/>
      </w:r>
      <w:r>
        <w:tab/>
        <w:t>"Any work indicated on the plans that extends beyond the project limits is considered incidental to and a part of the construction of this project."</w:t>
      </w:r>
    </w:p>
    <w:p w:rsidR="00000000" w:rsidRDefault="00B9067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2160" w:hanging="2160"/>
      </w:pPr>
    </w:p>
    <w:p w:rsidR="00000000" w:rsidRDefault="00B9067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2160" w:hanging="2160"/>
      </w:pPr>
      <w:r>
        <w:rPr>
          <w:u w:val="single"/>
        </w:rPr>
        <w:t xml:space="preserve">   </w:t>
      </w:r>
      <w:r>
        <w:tab/>
      </w:r>
      <w:r>
        <w:tab/>
      </w:r>
      <w:r>
        <w:tab/>
        <w:t>"Right of Way limits for this project extend from Station ________ to Station _______</w:t>
      </w:r>
      <w:r>
        <w:t xml:space="preserve">, a distance of ______ miles."  (Note:  Tabulate station limits for lengths of disconnected </w:t>
      </w:r>
      <w:r>
        <w:lastRenderedPageBreak/>
        <w:t>sections or expand above note to include all sections.  This includes all easements.)</w:t>
      </w:r>
    </w:p>
    <w:p w:rsidR="00000000" w:rsidRDefault="00B9067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2160" w:hanging="2160"/>
      </w:pPr>
    </w:p>
    <w:p w:rsidR="00000000" w:rsidRDefault="00B9067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2160" w:hanging="2160"/>
      </w:pPr>
      <w:r>
        <w:rPr>
          <w:u w:val="single"/>
        </w:rPr>
        <w:t xml:space="preserve">   </w:t>
      </w:r>
      <w:r>
        <w:tab/>
      </w:r>
      <w:r>
        <w:tab/>
      </w:r>
      <w:r>
        <w:tab/>
        <w:t>"All bearings based on ______________.  (State Plane Bearings Central Z</w:t>
      </w:r>
      <w:r>
        <w:t>one, Old Plan Bearings, etc.)"</w:t>
      </w:r>
    </w:p>
    <w:p w:rsidR="00000000" w:rsidRDefault="00B90674">
      <w:pPr>
        <w:pStyle w:val="BodyText"/>
      </w:pPr>
    </w:p>
    <w:p w:rsidR="00000000" w:rsidRDefault="00B9067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2160" w:hanging="2160"/>
      </w:pPr>
      <w:r>
        <w:rPr>
          <w:u w:val="single"/>
        </w:rPr>
        <w:t xml:space="preserve">   </w:t>
      </w:r>
      <w:r>
        <w:tab/>
      </w:r>
      <w:r>
        <w:tab/>
        <w:t>b.</w:t>
      </w:r>
      <w:r>
        <w:tab/>
        <w:t>once on each plan sheet:</w:t>
      </w:r>
    </w:p>
    <w:p w:rsidR="00000000" w:rsidRDefault="00B9067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2160" w:hanging="2160"/>
      </w:pPr>
    </w:p>
    <w:p w:rsidR="00000000" w:rsidRDefault="00B9067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2160" w:hanging="2160"/>
      </w:pPr>
      <w:r>
        <w:tab/>
      </w:r>
      <w:r>
        <w:tab/>
      </w:r>
      <w:r>
        <w:tab/>
        <w:t>"Entrances constructed through new limited access right of way between Station ________ to Station _______ must be widened by permit to a maximum width of (18 m or 60 ft.) unless otherwis</w:t>
      </w:r>
      <w:r>
        <w:t>e noted."</w:t>
      </w:r>
    </w:p>
    <w:p w:rsidR="00000000" w:rsidRDefault="00B9067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2160" w:hanging="2160"/>
      </w:pPr>
    </w:p>
    <w:p w:rsidR="00000000" w:rsidRDefault="00B9067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2160" w:hanging="2160"/>
      </w:pPr>
      <w:r>
        <w:rPr>
          <w:u w:val="single"/>
        </w:rPr>
        <w:t xml:space="preserve">   </w:t>
      </w:r>
      <w:r>
        <w:tab/>
      </w:r>
      <w:r>
        <w:tab/>
        <w:t>c.</w:t>
      </w:r>
      <w:r>
        <w:tab/>
        <w:t>for a bridge or culvert six feet or greater in height constructed on a limited access highway that severs a property where access under or through the structure is allowed:</w:t>
      </w:r>
    </w:p>
    <w:p w:rsidR="00000000" w:rsidRDefault="00B9067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440" w:hanging="1440"/>
      </w:pPr>
    </w:p>
    <w:p w:rsidR="00000000" w:rsidRDefault="00B9067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2160" w:hanging="2160"/>
      </w:pPr>
      <w:r>
        <w:tab/>
      </w:r>
      <w:r>
        <w:tab/>
      </w:r>
      <w:r>
        <w:tab/>
        <w:t>"Access is allowed under the bridge (or through the culvert)</w:t>
      </w:r>
      <w:r>
        <w:t>; however, no attachments may be made to the structure."</w:t>
      </w:r>
    </w:p>
    <w:p w:rsidR="00000000" w:rsidRDefault="00B9067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440" w:hanging="1440"/>
      </w:pPr>
    </w:p>
    <w:p w:rsidR="00000000" w:rsidRDefault="00B9067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440" w:hanging="1440"/>
      </w:pPr>
      <w:r>
        <w:rPr>
          <w:u w:val="single"/>
        </w:rPr>
        <w:t xml:space="preserve">   </w:t>
      </w:r>
      <w:r>
        <w:tab/>
        <w:t>5.</w:t>
      </w:r>
      <w:r>
        <w:tab/>
        <w:t>Submit a letter of certification to the Design Division along with one set of right of way plans.</w:t>
      </w:r>
    </w:p>
    <w:p w:rsidR="00000000" w:rsidRDefault="00B90674">
      <w:pPr>
        <w:pStyle w:val="BodyText"/>
      </w:pPr>
    </w:p>
    <w:p w:rsidR="00000000" w:rsidRDefault="00B90674"/>
    <w:sectPr w:rsidR="00000000">
      <w:headerReference w:type="default" r:id="rId6"/>
      <w:footerReference w:type="default" r:id="rId7"/>
      <w:headerReference w:type="first" r:id="rId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B90674">
      <w:r>
        <w:separator/>
      </w:r>
    </w:p>
  </w:endnote>
  <w:endnote w:type="continuationSeparator" w:id="0">
    <w:p w:rsidR="00000000" w:rsidRDefault="00B90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B90674">
      <w:r>
        <w:separator/>
      </w:r>
    </w:p>
  </w:footnote>
  <w:footnote w:type="continuationSeparator" w:id="0">
    <w:p w:rsidR="00000000" w:rsidRDefault="00B90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revisionView w:comments="0" w:formatting="0" w:inkAnnotation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674"/>
    <w:rsid w:val="00B90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3A7F30-D479-4F20-A609-129FDF603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Courier" w:hAnsi="Courier"/>
    </w:rPr>
  </w:style>
  <w:style w:type="paragraph" w:customStyle="1" w:styleId="BodySingle">
    <w:name w:val="Body Single"/>
    <w:basedOn w:val="Normal"/>
    <w:rPr>
      <w:sz w:val="24"/>
    </w:rPr>
  </w:style>
  <w:style w:type="paragraph" w:customStyle="1" w:styleId="Bullet">
    <w:name w:val="Bullet"/>
    <w:basedOn w:val="Normal"/>
    <w:pPr>
      <w:ind w:left="288"/>
    </w:pPr>
    <w:rPr>
      <w:sz w:val="24"/>
    </w:rPr>
  </w:style>
  <w:style w:type="paragraph" w:customStyle="1" w:styleId="Bullet1">
    <w:name w:val="Bullet 1"/>
    <w:basedOn w:val="Normal"/>
    <w:pPr>
      <w:ind w:left="576"/>
    </w:pPr>
    <w:rPr>
      <w:sz w:val="24"/>
    </w:rPr>
  </w:style>
  <w:style w:type="paragraph" w:customStyle="1" w:styleId="NumberList">
    <w:name w:val="Number List"/>
    <w:basedOn w:val="Normal"/>
    <w:pPr>
      <w:ind w:left="720"/>
    </w:pPr>
    <w:rPr>
      <w:sz w:val="24"/>
    </w:rPr>
  </w:style>
  <w:style w:type="paragraph" w:customStyle="1" w:styleId="Subhead">
    <w:name w:val="Subhead"/>
    <w:basedOn w:val="Normal"/>
    <w:pPr>
      <w:spacing w:before="72" w:after="72"/>
    </w:pPr>
    <w:rPr>
      <w:b/>
      <w:i/>
      <w:sz w:val="24"/>
    </w:rPr>
  </w:style>
  <w:style w:type="paragraph" w:styleId="Title">
    <w:name w:val="Title"/>
    <w:basedOn w:val="Normal"/>
    <w:qFormat/>
    <w:pPr>
      <w:spacing w:before="144" w:after="72"/>
      <w:jc w:val="center"/>
    </w:pPr>
    <w:rPr>
      <w:rFonts w:ascii="Arial" w:hAnsi="Arial"/>
      <w:b/>
      <w:sz w:val="36"/>
    </w:rPr>
  </w:style>
  <w:style w:type="paragraph" w:styleId="Header">
    <w:name w:val="header"/>
    <w:basedOn w:val="Normal"/>
    <w:semiHidden/>
    <w:rPr>
      <w:sz w:val="24"/>
    </w:rPr>
  </w:style>
  <w:style w:type="paragraph" w:styleId="Footer">
    <w:name w:val="footer"/>
    <w:basedOn w:val="Normal"/>
    <w:semiHidden/>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Right%20of%20Way%20Check%20List</Template>
  <TotalTime>1</TotalTime>
  <Pages>3</Pages>
  <Words>635</Words>
  <Characters>3626</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Karyn M. Veltrop</dc:creator>
  <cp:keywords/>
  <cp:lastModifiedBy>Keith Smith</cp:lastModifiedBy>
  <cp:revision>2</cp:revision>
  <cp:lastPrinted>1601-01-01T00:00:00Z</cp:lastPrinted>
  <dcterms:created xsi:type="dcterms:W3CDTF">2021-07-07T18:49:00Z</dcterms:created>
  <dcterms:modified xsi:type="dcterms:W3CDTF">2021-07-07T18:49:00Z</dcterms:modified>
</cp:coreProperties>
</file>