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2D" w:rsidRDefault="00344B2D" w:rsidP="00344B2D">
      <w:pPr>
        <w:pStyle w:val="Heading1"/>
        <w:spacing w:before="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Accelerated Innovation Deployment (AID) Demonstration</w:t>
      </w:r>
    </w:p>
    <w:p w:rsidR="00344B2D" w:rsidRDefault="00344B2D" w:rsidP="00344B2D">
      <w:pPr>
        <w:spacing w:line="240" w:lineRule="auto"/>
        <w:rPr>
          <w:rFonts w:ascii="Times New Roman" w:hAnsi="Times New Roman" w:cs="Times New Roman"/>
          <w:sz w:val="24"/>
          <w:szCs w:val="24"/>
        </w:rPr>
      </w:pPr>
    </w:p>
    <w:p w:rsidR="000F4187" w:rsidRPr="00B600FF" w:rsidRDefault="000F4187" w:rsidP="000F4187">
      <w:pPr>
        <w:spacing w:line="240" w:lineRule="auto"/>
        <w:jc w:val="center"/>
        <w:rPr>
          <w:rFonts w:ascii="Times New Roman" w:hAnsi="Times New Roman" w:cs="Times New Roman"/>
          <w:sz w:val="24"/>
          <w:szCs w:val="24"/>
        </w:rPr>
      </w:pPr>
      <w:r>
        <w:rPr>
          <w:rFonts w:ascii="Times New Roman" w:hAnsi="Times New Roman" w:cs="Times New Roman"/>
          <w:sz w:val="24"/>
          <w:szCs w:val="24"/>
        </w:rPr>
        <w:t>Missouri Department of Transportation—High Friction Surface Treatments</w:t>
      </w:r>
    </w:p>
    <w:p w:rsidR="00344B2D" w:rsidRPr="00B53E52" w:rsidRDefault="00344B2D" w:rsidP="00344B2D">
      <w:pPr>
        <w:pStyle w:val="ListParagraph"/>
        <w:numPr>
          <w:ilvl w:val="0"/>
          <w:numId w:val="1"/>
        </w:numPr>
        <w:spacing w:line="240" w:lineRule="auto"/>
        <w:rPr>
          <w:rFonts w:ascii="Times New Roman" w:eastAsiaTheme="majorEastAsia" w:hAnsi="Times New Roman" w:cs="Times New Roman"/>
          <w:b/>
          <w:bCs/>
          <w:color w:val="365F91" w:themeColor="accent1" w:themeShade="BF"/>
          <w:sz w:val="24"/>
          <w:szCs w:val="24"/>
        </w:rPr>
      </w:pPr>
      <w:r w:rsidRPr="00B600FF">
        <w:rPr>
          <w:rFonts w:ascii="Times New Roman" w:eastAsiaTheme="majorEastAsia" w:hAnsi="Times New Roman" w:cs="Times New Roman"/>
          <w:b/>
          <w:bCs/>
          <w:color w:val="365F91" w:themeColor="accent1" w:themeShade="BF"/>
          <w:sz w:val="24"/>
          <w:szCs w:val="24"/>
        </w:rPr>
        <w:t xml:space="preserve">Project Abstract  </w:t>
      </w:r>
      <w:r w:rsidRPr="00B600FF">
        <w:rPr>
          <w:rFonts w:ascii="Times New Roman" w:eastAsiaTheme="majorEastAsia" w:hAnsi="Times New Roman" w:cs="Times New Roman"/>
          <w:bCs/>
          <w:color w:val="000000" w:themeColor="text1"/>
          <w:sz w:val="24"/>
          <w:szCs w:val="24"/>
        </w:rPr>
        <w:t>(5 sentences maximum)</w:t>
      </w:r>
    </w:p>
    <w:p w:rsidR="00B53E52" w:rsidRDefault="00B53E52" w:rsidP="00B53E52">
      <w:pPr>
        <w:pStyle w:val="ListParagraph"/>
        <w:spacing w:line="240" w:lineRule="auto"/>
        <w:rPr>
          <w:rFonts w:ascii="Times New Roman" w:eastAsiaTheme="majorEastAsia" w:hAnsi="Times New Roman" w:cs="Times New Roman"/>
          <w:b/>
          <w:bCs/>
          <w:color w:val="365F91" w:themeColor="accent1" w:themeShade="BF"/>
          <w:sz w:val="24"/>
          <w:szCs w:val="24"/>
        </w:rPr>
      </w:pPr>
    </w:p>
    <w:p w:rsidR="00950049" w:rsidRDefault="00E74B42" w:rsidP="003C2093">
      <w:pPr>
        <w:pStyle w:val="ListParagraph"/>
        <w:spacing w:after="120" w:line="300" w:lineRule="auto"/>
        <w:rPr>
          <w:rFonts w:ascii="Times New Roman" w:eastAsiaTheme="majorEastAsia" w:hAnsi="Times New Roman" w:cs="Times New Roman"/>
          <w:bCs/>
          <w:sz w:val="24"/>
          <w:szCs w:val="24"/>
        </w:rPr>
      </w:pPr>
      <w:r w:rsidRPr="00E74B42">
        <w:rPr>
          <w:rFonts w:ascii="Times New Roman" w:eastAsiaTheme="majorEastAsia" w:hAnsi="Times New Roman" w:cs="Times New Roman"/>
          <w:bCs/>
          <w:sz w:val="24"/>
          <w:szCs w:val="24"/>
        </w:rPr>
        <w:t xml:space="preserve">MoDOT is applying for AID funding to place a minimum of </w:t>
      </w:r>
      <w:r>
        <w:rPr>
          <w:rFonts w:ascii="Times New Roman" w:eastAsiaTheme="majorEastAsia" w:hAnsi="Times New Roman" w:cs="Times New Roman"/>
          <w:bCs/>
          <w:sz w:val="24"/>
          <w:szCs w:val="24"/>
        </w:rPr>
        <w:t>nine</w:t>
      </w:r>
      <w:r w:rsidRPr="00E74B42">
        <w:rPr>
          <w:rFonts w:ascii="Times New Roman" w:eastAsiaTheme="majorEastAsia" w:hAnsi="Times New Roman" w:cs="Times New Roman"/>
          <w:bCs/>
          <w:sz w:val="24"/>
          <w:szCs w:val="24"/>
        </w:rPr>
        <w:t xml:space="preserve"> High Friction Surface Treatments (HFSTs) </w:t>
      </w:r>
      <w:r>
        <w:rPr>
          <w:rFonts w:ascii="Times New Roman" w:eastAsiaTheme="majorEastAsia" w:hAnsi="Times New Roman" w:cs="Times New Roman"/>
          <w:bCs/>
          <w:sz w:val="24"/>
          <w:szCs w:val="24"/>
        </w:rPr>
        <w:t>during the 2015 construction season.  This project will accelerate the full implementation of HFST</w:t>
      </w:r>
      <w:r w:rsidR="00F92CD7">
        <w:rPr>
          <w:rFonts w:ascii="Times New Roman" w:eastAsiaTheme="majorEastAsia" w:hAnsi="Times New Roman" w:cs="Times New Roman"/>
          <w:bCs/>
          <w:sz w:val="24"/>
          <w:szCs w:val="24"/>
        </w:rPr>
        <w:t>s</w:t>
      </w:r>
      <w:r>
        <w:rPr>
          <w:rFonts w:ascii="Times New Roman" w:eastAsiaTheme="majorEastAsia" w:hAnsi="Times New Roman" w:cs="Times New Roman"/>
          <w:bCs/>
          <w:sz w:val="24"/>
          <w:szCs w:val="24"/>
        </w:rPr>
        <w:t xml:space="preserve"> within each of MoDOT’s seven districts.</w:t>
      </w:r>
      <w:r w:rsidR="00D41DC4">
        <w:rPr>
          <w:rFonts w:ascii="Times New Roman" w:eastAsiaTheme="majorEastAsia" w:hAnsi="Times New Roman" w:cs="Times New Roman"/>
          <w:bCs/>
          <w:sz w:val="24"/>
          <w:szCs w:val="24"/>
        </w:rPr>
        <w:t xml:space="preserve">  MoDOT is currently not adding any projects to our Statewide Transportation Improvement Program</w:t>
      </w:r>
      <w:r w:rsidR="009E64E2">
        <w:rPr>
          <w:rFonts w:ascii="Times New Roman" w:eastAsiaTheme="majorEastAsia" w:hAnsi="Times New Roman" w:cs="Times New Roman"/>
          <w:bCs/>
          <w:sz w:val="24"/>
          <w:szCs w:val="24"/>
        </w:rPr>
        <w:t xml:space="preserve"> due to funding constraints; therefore the</w:t>
      </w:r>
      <w:r w:rsidR="00D41DC4">
        <w:rPr>
          <w:rFonts w:ascii="Times New Roman" w:eastAsiaTheme="majorEastAsia" w:hAnsi="Times New Roman" w:cs="Times New Roman"/>
          <w:bCs/>
          <w:sz w:val="24"/>
          <w:szCs w:val="24"/>
        </w:rPr>
        <w:t xml:space="preserve"> only way to </w:t>
      </w:r>
      <w:r w:rsidR="009E64E2">
        <w:rPr>
          <w:rFonts w:ascii="Times New Roman" w:eastAsiaTheme="majorEastAsia" w:hAnsi="Times New Roman" w:cs="Times New Roman"/>
          <w:bCs/>
          <w:sz w:val="24"/>
          <w:szCs w:val="24"/>
        </w:rPr>
        <w:t>accelerate the implementation of HFSTs in Missouri</w:t>
      </w:r>
      <w:r w:rsidR="00D41DC4">
        <w:rPr>
          <w:rFonts w:ascii="Times New Roman" w:eastAsiaTheme="majorEastAsia" w:hAnsi="Times New Roman" w:cs="Times New Roman"/>
          <w:bCs/>
          <w:sz w:val="24"/>
          <w:szCs w:val="24"/>
        </w:rPr>
        <w:t xml:space="preserve"> is through the AID program.  </w:t>
      </w:r>
      <w:r w:rsidR="009E64E2">
        <w:rPr>
          <w:rFonts w:ascii="Times New Roman" w:eastAsiaTheme="majorEastAsia" w:hAnsi="Times New Roman" w:cs="Times New Roman"/>
          <w:bCs/>
          <w:sz w:val="24"/>
          <w:szCs w:val="24"/>
        </w:rPr>
        <w:t xml:space="preserve">This application addresses both material and construction aspects of the transportation system.  </w:t>
      </w:r>
      <w:r w:rsidR="00D41DC4">
        <w:rPr>
          <w:rFonts w:ascii="Times New Roman" w:eastAsiaTheme="majorEastAsia" w:hAnsi="Times New Roman" w:cs="Times New Roman"/>
          <w:bCs/>
          <w:sz w:val="24"/>
          <w:szCs w:val="24"/>
        </w:rPr>
        <w:t xml:space="preserve">HFSTs </w:t>
      </w:r>
      <w:r w:rsidR="009E64E2">
        <w:rPr>
          <w:rFonts w:ascii="Times New Roman" w:eastAsiaTheme="majorEastAsia" w:hAnsi="Times New Roman" w:cs="Times New Roman"/>
          <w:bCs/>
          <w:sz w:val="24"/>
          <w:szCs w:val="24"/>
        </w:rPr>
        <w:t xml:space="preserve">address </w:t>
      </w:r>
      <w:r w:rsidR="00D41DC4">
        <w:rPr>
          <w:rFonts w:ascii="Times New Roman" w:eastAsiaTheme="majorEastAsia" w:hAnsi="Times New Roman" w:cs="Times New Roman"/>
          <w:bCs/>
          <w:sz w:val="24"/>
          <w:szCs w:val="24"/>
        </w:rPr>
        <w:t xml:space="preserve">the </w:t>
      </w:r>
      <w:r w:rsidR="00950049">
        <w:rPr>
          <w:rFonts w:ascii="Times New Roman" w:eastAsiaTheme="majorEastAsia" w:hAnsi="Times New Roman" w:cs="Times New Roman"/>
          <w:bCs/>
          <w:sz w:val="24"/>
          <w:szCs w:val="24"/>
        </w:rPr>
        <w:t xml:space="preserve">following </w:t>
      </w:r>
      <w:r w:rsidR="00D41DC4">
        <w:rPr>
          <w:rFonts w:ascii="Times New Roman" w:eastAsiaTheme="majorEastAsia" w:hAnsi="Times New Roman" w:cs="Times New Roman"/>
          <w:bCs/>
          <w:sz w:val="24"/>
          <w:szCs w:val="24"/>
        </w:rPr>
        <w:t>TDIP program goal</w:t>
      </w:r>
      <w:r w:rsidR="00950049">
        <w:rPr>
          <w:rFonts w:ascii="Times New Roman" w:eastAsiaTheme="majorEastAsia" w:hAnsi="Times New Roman" w:cs="Times New Roman"/>
          <w:bCs/>
          <w:sz w:val="24"/>
          <w:szCs w:val="24"/>
        </w:rPr>
        <w:t xml:space="preserve">s: </w:t>
      </w:r>
    </w:p>
    <w:p w:rsidR="00950049" w:rsidRDefault="00950049" w:rsidP="003C2093">
      <w:pPr>
        <w:pStyle w:val="ListParagraph"/>
        <w:numPr>
          <w:ilvl w:val="0"/>
          <w:numId w:val="4"/>
        </w:numPr>
        <w:spacing w:after="120"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Significantly accelerate the adoption of innovative technologies by the surface transportation community</w:t>
      </w:r>
      <w:r w:rsidR="004718A3">
        <w:rPr>
          <w:rFonts w:ascii="Times New Roman" w:eastAsiaTheme="majorEastAsia" w:hAnsi="Times New Roman" w:cs="Times New Roman"/>
          <w:bCs/>
          <w:sz w:val="24"/>
          <w:szCs w:val="24"/>
        </w:rPr>
        <w:t>,</w:t>
      </w:r>
    </w:p>
    <w:p w:rsidR="00950049" w:rsidRDefault="00950049" w:rsidP="003C2093">
      <w:pPr>
        <w:pStyle w:val="ListParagraph"/>
        <w:numPr>
          <w:ilvl w:val="0"/>
          <w:numId w:val="4"/>
        </w:numPr>
        <w:spacing w:after="120"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Provide leadership and incentives to demonstrate and promote state-of-the-art technologies, elevate performance standards, and new business practices in highway construction processes that result in improved safety, faster construction, reduced congestion from construction and improved quality and user satisfaction, and </w:t>
      </w:r>
    </w:p>
    <w:p w:rsidR="00E74B42" w:rsidRPr="00E74B42" w:rsidRDefault="00950049" w:rsidP="003C2093">
      <w:pPr>
        <w:pStyle w:val="ListParagraph"/>
        <w:numPr>
          <w:ilvl w:val="0"/>
          <w:numId w:val="4"/>
        </w:numPr>
        <w:spacing w:after="120"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Improve highway efficiency, safety, mobility, reliability, service life, environmental protection, and sustainability.</w:t>
      </w:r>
    </w:p>
    <w:p w:rsidR="00344B2D" w:rsidRPr="00B600FF" w:rsidRDefault="00344B2D" w:rsidP="00344B2D">
      <w:pPr>
        <w:pStyle w:val="ListParagraph"/>
        <w:spacing w:line="240" w:lineRule="auto"/>
        <w:rPr>
          <w:rFonts w:ascii="Times New Roman" w:eastAsiaTheme="majorEastAsia" w:hAnsi="Times New Roman" w:cs="Times New Roman"/>
          <w:b/>
          <w:bCs/>
          <w:color w:val="365F91" w:themeColor="accent1" w:themeShade="BF"/>
          <w:sz w:val="24"/>
          <w:szCs w:val="24"/>
        </w:rPr>
      </w:pPr>
    </w:p>
    <w:p w:rsidR="00344B2D" w:rsidRPr="00B600FF" w:rsidRDefault="00344B2D" w:rsidP="00344B2D">
      <w:pPr>
        <w:pStyle w:val="ListParagraph"/>
        <w:spacing w:line="240" w:lineRule="auto"/>
        <w:rPr>
          <w:rFonts w:ascii="Times New Roman" w:eastAsiaTheme="majorEastAsia" w:hAnsi="Times New Roman" w:cs="Times New Roman"/>
          <w:b/>
          <w:bCs/>
          <w:color w:val="365F91" w:themeColor="accent1" w:themeShade="BF"/>
          <w:sz w:val="24"/>
          <w:szCs w:val="24"/>
        </w:rPr>
      </w:pPr>
    </w:p>
    <w:p w:rsidR="00344B2D" w:rsidRDefault="00344B2D" w:rsidP="00344B2D">
      <w:pPr>
        <w:pStyle w:val="ListParagraph"/>
        <w:numPr>
          <w:ilvl w:val="0"/>
          <w:numId w:val="1"/>
        </w:numPr>
        <w:spacing w:line="240" w:lineRule="auto"/>
        <w:rPr>
          <w:rFonts w:ascii="Times New Roman" w:eastAsiaTheme="majorEastAsia" w:hAnsi="Times New Roman" w:cs="Times New Roman"/>
          <w:b/>
          <w:bCs/>
          <w:color w:val="365F91" w:themeColor="accent1" w:themeShade="BF"/>
          <w:sz w:val="24"/>
          <w:szCs w:val="24"/>
        </w:rPr>
      </w:pPr>
      <w:r w:rsidRPr="00B600FF">
        <w:rPr>
          <w:rFonts w:ascii="Times New Roman" w:eastAsiaTheme="majorEastAsia" w:hAnsi="Times New Roman" w:cs="Times New Roman"/>
          <w:b/>
          <w:bCs/>
          <w:color w:val="365F91" w:themeColor="accent1" w:themeShade="BF"/>
          <w:sz w:val="24"/>
          <w:szCs w:val="24"/>
        </w:rPr>
        <w:t xml:space="preserve">Project Description  </w:t>
      </w:r>
    </w:p>
    <w:p w:rsidR="00E74B42" w:rsidRPr="00B600FF" w:rsidRDefault="00E74B42" w:rsidP="00E74B42">
      <w:pPr>
        <w:pStyle w:val="ListParagraph"/>
        <w:spacing w:line="240" w:lineRule="auto"/>
        <w:rPr>
          <w:rFonts w:ascii="Times New Roman" w:eastAsiaTheme="majorEastAsia" w:hAnsi="Times New Roman" w:cs="Times New Roman"/>
          <w:b/>
          <w:bCs/>
          <w:color w:val="365F91" w:themeColor="accent1" w:themeShade="BF"/>
          <w:sz w:val="24"/>
          <w:szCs w:val="24"/>
        </w:rPr>
      </w:pPr>
    </w:p>
    <w:p w:rsidR="00103C82" w:rsidRDefault="00E74B42" w:rsidP="003C2093">
      <w:pPr>
        <w:pStyle w:val="ListParagraph"/>
        <w:spacing w:line="300" w:lineRule="auto"/>
        <w:rPr>
          <w:rFonts w:ascii="Times New Roman" w:eastAsiaTheme="majorEastAsia" w:hAnsi="Times New Roman" w:cs="Times New Roman"/>
          <w:bCs/>
          <w:sz w:val="24"/>
          <w:szCs w:val="24"/>
        </w:rPr>
      </w:pPr>
      <w:r w:rsidRPr="00344B2D">
        <w:rPr>
          <w:rFonts w:ascii="Times New Roman" w:eastAsiaTheme="majorEastAsia" w:hAnsi="Times New Roman" w:cs="Times New Roman"/>
          <w:bCs/>
          <w:sz w:val="24"/>
          <w:szCs w:val="24"/>
        </w:rPr>
        <w:t>MoDOT</w:t>
      </w:r>
      <w:r>
        <w:rPr>
          <w:rFonts w:ascii="Times New Roman" w:eastAsiaTheme="majorEastAsia" w:hAnsi="Times New Roman" w:cs="Times New Roman"/>
          <w:bCs/>
          <w:sz w:val="24"/>
          <w:szCs w:val="24"/>
        </w:rPr>
        <w:t xml:space="preserve"> has limited experience with </w:t>
      </w:r>
      <w:r w:rsidR="00F92CD7">
        <w:rPr>
          <w:rFonts w:ascii="Times New Roman" w:eastAsiaTheme="majorEastAsia" w:hAnsi="Times New Roman" w:cs="Times New Roman"/>
          <w:bCs/>
          <w:sz w:val="24"/>
          <w:szCs w:val="24"/>
        </w:rPr>
        <w:t>High Friction Surface Treatments</w:t>
      </w:r>
      <w:r>
        <w:rPr>
          <w:rFonts w:ascii="Times New Roman" w:eastAsiaTheme="majorEastAsia" w:hAnsi="Times New Roman" w:cs="Times New Roman"/>
          <w:bCs/>
          <w:sz w:val="24"/>
          <w:szCs w:val="24"/>
        </w:rPr>
        <w:t xml:space="preserve">; which is one of FHWA’s Every Day Counts Initiatives.  By the end of the 2014 construction season, </w:t>
      </w:r>
      <w:r w:rsidR="007C2443">
        <w:rPr>
          <w:rFonts w:ascii="Times New Roman" w:eastAsiaTheme="majorEastAsia" w:hAnsi="Times New Roman" w:cs="Times New Roman"/>
          <w:bCs/>
          <w:sz w:val="24"/>
          <w:szCs w:val="24"/>
        </w:rPr>
        <w:t>four</w:t>
      </w:r>
      <w:r>
        <w:rPr>
          <w:rFonts w:ascii="Times New Roman" w:eastAsiaTheme="majorEastAsia" w:hAnsi="Times New Roman" w:cs="Times New Roman"/>
          <w:bCs/>
          <w:sz w:val="24"/>
          <w:szCs w:val="24"/>
        </w:rPr>
        <w:t xml:space="preserve"> high friction surface treatments</w:t>
      </w:r>
      <w:r w:rsidR="00F7056C">
        <w:rPr>
          <w:rFonts w:ascii="Times New Roman" w:eastAsiaTheme="majorEastAsia" w:hAnsi="Times New Roman" w:cs="Times New Roman"/>
          <w:bCs/>
          <w:sz w:val="24"/>
          <w:szCs w:val="24"/>
        </w:rPr>
        <w:t xml:space="preserve"> (funded by a </w:t>
      </w:r>
      <w:r w:rsidR="00F92CD7">
        <w:rPr>
          <w:rFonts w:ascii="Times New Roman" w:eastAsiaTheme="majorEastAsia" w:hAnsi="Times New Roman" w:cs="Times New Roman"/>
          <w:bCs/>
          <w:sz w:val="24"/>
          <w:szCs w:val="24"/>
        </w:rPr>
        <w:t>H</w:t>
      </w:r>
      <w:r w:rsidR="00F7056C">
        <w:rPr>
          <w:rFonts w:ascii="Times New Roman" w:eastAsiaTheme="majorEastAsia" w:hAnsi="Times New Roman" w:cs="Times New Roman"/>
          <w:bCs/>
          <w:sz w:val="24"/>
          <w:szCs w:val="24"/>
        </w:rPr>
        <w:t xml:space="preserve">ighways for </w:t>
      </w:r>
      <w:r w:rsidR="00F92CD7">
        <w:rPr>
          <w:rFonts w:ascii="Times New Roman" w:eastAsiaTheme="majorEastAsia" w:hAnsi="Times New Roman" w:cs="Times New Roman"/>
          <w:bCs/>
          <w:sz w:val="24"/>
          <w:szCs w:val="24"/>
        </w:rPr>
        <w:t>L</w:t>
      </w:r>
      <w:r w:rsidR="00F7056C">
        <w:rPr>
          <w:rFonts w:ascii="Times New Roman" w:eastAsiaTheme="majorEastAsia" w:hAnsi="Times New Roman" w:cs="Times New Roman"/>
          <w:bCs/>
          <w:sz w:val="24"/>
          <w:szCs w:val="24"/>
        </w:rPr>
        <w:t>ife grant)</w:t>
      </w:r>
      <w:r>
        <w:rPr>
          <w:rFonts w:ascii="Times New Roman" w:eastAsiaTheme="majorEastAsia" w:hAnsi="Times New Roman" w:cs="Times New Roman"/>
          <w:bCs/>
          <w:sz w:val="24"/>
          <w:szCs w:val="24"/>
        </w:rPr>
        <w:t xml:space="preserve"> will be in place but only within MoDOT’s Central District.  </w:t>
      </w:r>
      <w:r w:rsidR="00103C82">
        <w:rPr>
          <w:rFonts w:ascii="Times New Roman" w:eastAsiaTheme="majorEastAsia" w:hAnsi="Times New Roman" w:cs="Times New Roman"/>
          <w:bCs/>
          <w:sz w:val="24"/>
          <w:szCs w:val="24"/>
        </w:rPr>
        <w:t xml:space="preserve">The goal of this project is to apply a HFST in every district to expedite full implementation of this important safety technique and to give each district an opportunity to experience the benefits first hand.  MoDOT has come to realize that full implementation will only </w:t>
      </w:r>
      <w:r w:rsidR="00F92CD7">
        <w:rPr>
          <w:rFonts w:ascii="Times New Roman" w:eastAsiaTheme="majorEastAsia" w:hAnsi="Times New Roman" w:cs="Times New Roman"/>
          <w:bCs/>
          <w:sz w:val="24"/>
          <w:szCs w:val="24"/>
        </w:rPr>
        <w:t>occur when</w:t>
      </w:r>
      <w:r w:rsidR="00103C82">
        <w:rPr>
          <w:rFonts w:ascii="Times New Roman" w:eastAsiaTheme="majorEastAsia" w:hAnsi="Times New Roman" w:cs="Times New Roman"/>
          <w:bCs/>
          <w:sz w:val="24"/>
          <w:szCs w:val="24"/>
        </w:rPr>
        <w:t xml:space="preserve"> each district has hands-on experience with a new technology or technique.  In fact, MoDOT still has one district that does not have a roundabout, a design first implemented in Missouri </w:t>
      </w:r>
      <w:r w:rsidR="00D64B0B">
        <w:rPr>
          <w:rFonts w:ascii="Times New Roman" w:eastAsiaTheme="majorEastAsia" w:hAnsi="Times New Roman" w:cs="Times New Roman"/>
          <w:bCs/>
          <w:sz w:val="24"/>
          <w:szCs w:val="24"/>
        </w:rPr>
        <w:t>in August of 2000</w:t>
      </w:r>
      <w:r w:rsidR="00103C82">
        <w:rPr>
          <w:rFonts w:ascii="Times New Roman" w:eastAsiaTheme="majorEastAsia" w:hAnsi="Times New Roman" w:cs="Times New Roman"/>
          <w:bCs/>
          <w:sz w:val="24"/>
          <w:szCs w:val="24"/>
        </w:rPr>
        <w:t>.</w:t>
      </w:r>
    </w:p>
    <w:p w:rsidR="00103C82" w:rsidRDefault="00103C82" w:rsidP="003C2093">
      <w:pPr>
        <w:pStyle w:val="ListParagraph"/>
        <w:spacing w:line="300" w:lineRule="auto"/>
        <w:rPr>
          <w:rFonts w:ascii="Times New Roman" w:eastAsiaTheme="majorEastAsia" w:hAnsi="Times New Roman" w:cs="Times New Roman"/>
          <w:bCs/>
          <w:sz w:val="24"/>
          <w:szCs w:val="24"/>
        </w:rPr>
      </w:pPr>
    </w:p>
    <w:p w:rsidR="00E74B42" w:rsidRDefault="00E74B42" w:rsidP="003C2093">
      <w:pPr>
        <w:pStyle w:val="ListParagraph"/>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This AID funding would be used to place a minimum of </w:t>
      </w:r>
      <w:r w:rsidR="00D64B0B">
        <w:rPr>
          <w:rFonts w:ascii="Times New Roman" w:eastAsiaTheme="majorEastAsia" w:hAnsi="Times New Roman" w:cs="Times New Roman"/>
          <w:bCs/>
          <w:sz w:val="24"/>
          <w:szCs w:val="24"/>
        </w:rPr>
        <w:t>nine</w:t>
      </w:r>
      <w:r>
        <w:rPr>
          <w:rFonts w:ascii="Times New Roman" w:eastAsiaTheme="majorEastAsia" w:hAnsi="Times New Roman" w:cs="Times New Roman"/>
          <w:bCs/>
          <w:sz w:val="24"/>
          <w:szCs w:val="24"/>
        </w:rPr>
        <w:t xml:space="preserve"> HFSTs; one curve will be treated </w:t>
      </w:r>
      <w:r w:rsidR="00103C82">
        <w:rPr>
          <w:rFonts w:ascii="Times New Roman" w:eastAsiaTheme="majorEastAsia" w:hAnsi="Times New Roman" w:cs="Times New Roman"/>
          <w:bCs/>
          <w:sz w:val="24"/>
          <w:szCs w:val="24"/>
        </w:rPr>
        <w:t>in each of the seven districts</w:t>
      </w:r>
      <w:r>
        <w:rPr>
          <w:rFonts w:ascii="Times New Roman" w:eastAsiaTheme="majorEastAsia" w:hAnsi="Times New Roman" w:cs="Times New Roman"/>
          <w:bCs/>
          <w:sz w:val="24"/>
          <w:szCs w:val="24"/>
        </w:rPr>
        <w:t xml:space="preserve"> along with several high speed intersection </w:t>
      </w:r>
      <w:r>
        <w:rPr>
          <w:rFonts w:ascii="Times New Roman" w:eastAsiaTheme="majorEastAsia" w:hAnsi="Times New Roman" w:cs="Times New Roman"/>
          <w:bCs/>
          <w:sz w:val="24"/>
          <w:szCs w:val="24"/>
        </w:rPr>
        <w:lastRenderedPageBreak/>
        <w:t>approaches within the state.</w:t>
      </w:r>
      <w:r w:rsidR="00103C82">
        <w:rPr>
          <w:rFonts w:ascii="Times New Roman" w:eastAsiaTheme="majorEastAsia" w:hAnsi="Times New Roman" w:cs="Times New Roman"/>
          <w:bCs/>
          <w:sz w:val="24"/>
          <w:szCs w:val="24"/>
        </w:rPr>
        <w:t xml:space="preserve">  If initial bids come in lower than anticipated</w:t>
      </w:r>
      <w:r w:rsidR="00F92CD7">
        <w:rPr>
          <w:rFonts w:ascii="Times New Roman" w:eastAsiaTheme="majorEastAsia" w:hAnsi="Times New Roman" w:cs="Times New Roman"/>
          <w:bCs/>
          <w:sz w:val="24"/>
          <w:szCs w:val="24"/>
        </w:rPr>
        <w:t>,</w:t>
      </w:r>
      <w:r w:rsidR="00103C82">
        <w:rPr>
          <w:rFonts w:ascii="Times New Roman" w:eastAsiaTheme="majorEastAsia" w:hAnsi="Times New Roman" w:cs="Times New Roman"/>
          <w:bCs/>
          <w:sz w:val="24"/>
          <w:szCs w:val="24"/>
        </w:rPr>
        <w:t xml:space="preserve"> MoDOT will add additional locations.</w:t>
      </w:r>
    </w:p>
    <w:p w:rsidR="00103C82" w:rsidRPr="00344B2D" w:rsidRDefault="00103C82" w:rsidP="003C2093">
      <w:pPr>
        <w:pStyle w:val="ListParagraph"/>
        <w:spacing w:line="300" w:lineRule="auto"/>
        <w:rPr>
          <w:rFonts w:ascii="Times New Roman" w:eastAsiaTheme="majorEastAsia" w:hAnsi="Times New Roman" w:cs="Times New Roman"/>
          <w:bCs/>
          <w:sz w:val="24"/>
          <w:szCs w:val="24"/>
        </w:rPr>
      </w:pPr>
    </w:p>
    <w:p w:rsidR="00E74B42" w:rsidRDefault="00E74B42" w:rsidP="003C2093">
      <w:pPr>
        <w:pStyle w:val="ListParagraph"/>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Improving curve safety </w:t>
      </w:r>
      <w:r w:rsidR="004D0E62">
        <w:rPr>
          <w:rFonts w:ascii="Times New Roman" w:eastAsiaTheme="majorEastAsia" w:hAnsi="Times New Roman" w:cs="Times New Roman"/>
          <w:bCs/>
          <w:sz w:val="24"/>
          <w:szCs w:val="24"/>
        </w:rPr>
        <w:t>and improving intersection safety are two</w:t>
      </w:r>
      <w:r>
        <w:rPr>
          <w:rFonts w:ascii="Times New Roman" w:eastAsiaTheme="majorEastAsia" w:hAnsi="Times New Roman" w:cs="Times New Roman"/>
          <w:bCs/>
          <w:sz w:val="24"/>
          <w:szCs w:val="24"/>
        </w:rPr>
        <w:t xml:space="preserve"> of the “Necessary Nines” listed in Missouri’s </w:t>
      </w:r>
      <w:r w:rsidRPr="003751B0">
        <w:rPr>
          <w:rFonts w:ascii="Times New Roman" w:eastAsiaTheme="majorEastAsia" w:hAnsi="Times New Roman" w:cs="Times New Roman"/>
          <w:bCs/>
          <w:i/>
          <w:sz w:val="24"/>
          <w:szCs w:val="24"/>
        </w:rPr>
        <w:t xml:space="preserve">Blueprint </w:t>
      </w:r>
      <w:r w:rsidR="003751B0" w:rsidRPr="003751B0">
        <w:rPr>
          <w:rFonts w:ascii="Times New Roman" w:eastAsiaTheme="majorEastAsia" w:hAnsi="Times New Roman" w:cs="Times New Roman"/>
          <w:bCs/>
          <w:i/>
          <w:sz w:val="24"/>
          <w:szCs w:val="24"/>
        </w:rPr>
        <w:t>To Save More Lives</w:t>
      </w:r>
      <w:r>
        <w:rPr>
          <w:rFonts w:ascii="Times New Roman" w:eastAsiaTheme="majorEastAsia" w:hAnsi="Times New Roman" w:cs="Times New Roman"/>
          <w:bCs/>
          <w:sz w:val="24"/>
          <w:szCs w:val="24"/>
        </w:rPr>
        <w:t>.</w:t>
      </w:r>
      <w:r w:rsidR="003751B0">
        <w:rPr>
          <w:rFonts w:ascii="Times New Roman" w:eastAsiaTheme="majorEastAsia" w:hAnsi="Times New Roman" w:cs="Times New Roman"/>
          <w:bCs/>
          <w:sz w:val="24"/>
          <w:szCs w:val="24"/>
        </w:rPr>
        <w:t xml:space="preserve">  </w:t>
      </w:r>
      <w:r w:rsidR="004D0E62">
        <w:rPr>
          <w:rFonts w:ascii="Times New Roman" w:eastAsiaTheme="majorEastAsia" w:hAnsi="Times New Roman" w:cs="Times New Roman"/>
          <w:bCs/>
          <w:sz w:val="24"/>
          <w:szCs w:val="24"/>
        </w:rPr>
        <w:t>The</w:t>
      </w:r>
      <w:r w:rsidR="003751B0">
        <w:rPr>
          <w:rFonts w:ascii="Times New Roman" w:eastAsiaTheme="majorEastAsia" w:hAnsi="Times New Roman" w:cs="Times New Roman"/>
          <w:bCs/>
          <w:sz w:val="24"/>
          <w:szCs w:val="24"/>
        </w:rPr>
        <w:t xml:space="preserve"> Blueprint </w:t>
      </w:r>
      <w:r w:rsidR="004D0E62">
        <w:rPr>
          <w:rFonts w:ascii="Times New Roman" w:eastAsiaTheme="majorEastAsia" w:hAnsi="Times New Roman" w:cs="Times New Roman"/>
          <w:bCs/>
          <w:sz w:val="24"/>
          <w:szCs w:val="24"/>
        </w:rPr>
        <w:t>identifies</w:t>
      </w:r>
      <w:r w:rsidR="003751B0">
        <w:rPr>
          <w:rFonts w:ascii="Times New Roman" w:eastAsiaTheme="majorEastAsia" w:hAnsi="Times New Roman" w:cs="Times New Roman"/>
          <w:bCs/>
          <w:sz w:val="24"/>
          <w:szCs w:val="24"/>
        </w:rPr>
        <w:t xml:space="preserve"> strategies </w:t>
      </w:r>
      <w:r w:rsidR="0074782D">
        <w:rPr>
          <w:rFonts w:ascii="Times New Roman" w:eastAsiaTheme="majorEastAsia" w:hAnsi="Times New Roman" w:cs="Times New Roman"/>
          <w:bCs/>
          <w:sz w:val="24"/>
          <w:szCs w:val="24"/>
        </w:rPr>
        <w:t>that have the</w:t>
      </w:r>
      <w:r w:rsidR="003751B0">
        <w:rPr>
          <w:rFonts w:ascii="Times New Roman" w:eastAsiaTheme="majorEastAsia" w:hAnsi="Times New Roman" w:cs="Times New Roman"/>
          <w:bCs/>
          <w:sz w:val="24"/>
          <w:szCs w:val="24"/>
        </w:rPr>
        <w:t xml:space="preserve"> greatest potential to save lives and reduce serious injuries</w:t>
      </w:r>
      <w:r w:rsidR="0074782D">
        <w:rPr>
          <w:rFonts w:ascii="Times New Roman" w:eastAsiaTheme="majorEastAsia" w:hAnsi="Times New Roman" w:cs="Times New Roman"/>
          <w:bCs/>
          <w:sz w:val="24"/>
          <w:szCs w:val="24"/>
        </w:rPr>
        <w:t>, and increasing pavement friction is one of the strategies listed.  In 2009 through 2011, 47.9% of fatalities and 41.3% of serious injuries were attributed to vehicles leaving the roadway.  The objective of this project is to increase surface friction to keep vehicles on the roadway, especially during wet pavement conditions.</w:t>
      </w:r>
    </w:p>
    <w:p w:rsidR="0074782D" w:rsidRDefault="0074782D" w:rsidP="003C2093">
      <w:pPr>
        <w:pStyle w:val="ListParagraph"/>
        <w:spacing w:line="300" w:lineRule="auto"/>
        <w:rPr>
          <w:rFonts w:ascii="Times New Roman" w:eastAsiaTheme="majorEastAsia" w:hAnsi="Times New Roman" w:cs="Times New Roman"/>
          <w:bCs/>
          <w:sz w:val="24"/>
          <w:szCs w:val="24"/>
        </w:rPr>
      </w:pPr>
    </w:p>
    <w:p w:rsidR="0074782D" w:rsidRPr="00344B2D" w:rsidRDefault="0074782D" w:rsidP="003C2093">
      <w:pPr>
        <w:pStyle w:val="ListParagraph"/>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 performance goal</w:t>
      </w:r>
      <w:r w:rsidR="00F7056C">
        <w:rPr>
          <w:rFonts w:ascii="Times New Roman" w:eastAsiaTheme="majorEastAsia" w:hAnsi="Times New Roman" w:cs="Times New Roman"/>
          <w:bCs/>
          <w:sz w:val="24"/>
          <w:szCs w:val="24"/>
        </w:rPr>
        <w:t>s</w:t>
      </w:r>
      <w:r>
        <w:rPr>
          <w:rFonts w:ascii="Times New Roman" w:eastAsiaTheme="majorEastAsia" w:hAnsi="Times New Roman" w:cs="Times New Roman"/>
          <w:bCs/>
          <w:sz w:val="24"/>
          <w:szCs w:val="24"/>
        </w:rPr>
        <w:t xml:space="preserve"> for this project </w:t>
      </w:r>
      <w:r w:rsidR="00F7056C">
        <w:rPr>
          <w:rFonts w:ascii="Times New Roman" w:eastAsiaTheme="majorEastAsia" w:hAnsi="Times New Roman" w:cs="Times New Roman"/>
          <w:bCs/>
          <w:sz w:val="24"/>
          <w:szCs w:val="24"/>
        </w:rPr>
        <w:t>are</w:t>
      </w:r>
      <w:r>
        <w:rPr>
          <w:rFonts w:ascii="Times New Roman" w:eastAsiaTheme="majorEastAsia" w:hAnsi="Times New Roman" w:cs="Times New Roman"/>
          <w:bCs/>
          <w:sz w:val="24"/>
          <w:szCs w:val="24"/>
        </w:rPr>
        <w:t xml:space="preserve"> simple, </w:t>
      </w:r>
      <w:r w:rsidR="00F7056C">
        <w:rPr>
          <w:rFonts w:ascii="Times New Roman" w:eastAsiaTheme="majorEastAsia" w:hAnsi="Times New Roman" w:cs="Times New Roman"/>
          <w:bCs/>
          <w:sz w:val="24"/>
          <w:szCs w:val="24"/>
        </w:rPr>
        <w:t xml:space="preserve">increase surface friction and </w:t>
      </w:r>
      <w:r>
        <w:rPr>
          <w:rFonts w:ascii="Times New Roman" w:eastAsiaTheme="majorEastAsia" w:hAnsi="Times New Roman" w:cs="Times New Roman"/>
          <w:bCs/>
          <w:sz w:val="24"/>
          <w:szCs w:val="24"/>
        </w:rPr>
        <w:t>decrease accidents at the treatment locations.  Accident information will be gathered for the three years prior to the treatment and will be gathered at one year and at three years after application.</w:t>
      </w:r>
      <w:r w:rsidR="00D8310D">
        <w:rPr>
          <w:rFonts w:ascii="Times New Roman" w:eastAsiaTheme="majorEastAsia" w:hAnsi="Times New Roman" w:cs="Times New Roman"/>
          <w:bCs/>
          <w:sz w:val="24"/>
          <w:szCs w:val="24"/>
        </w:rPr>
        <w:t xml:space="preserve">  Accidents will be subdivided by severity and pavement condition (dry/wet) at the time of the accident.</w:t>
      </w:r>
      <w:r w:rsidR="00F7056C">
        <w:rPr>
          <w:rFonts w:ascii="Times New Roman" w:eastAsiaTheme="majorEastAsia" w:hAnsi="Times New Roman" w:cs="Times New Roman"/>
          <w:bCs/>
          <w:sz w:val="24"/>
          <w:szCs w:val="24"/>
        </w:rPr>
        <w:t xml:space="preserve">  Previous state experience has shown that crash reduction can be significant.  When Kentucky placed HFST</w:t>
      </w:r>
      <w:r w:rsidR="00F92CD7">
        <w:rPr>
          <w:rFonts w:ascii="Times New Roman" w:eastAsiaTheme="majorEastAsia" w:hAnsi="Times New Roman" w:cs="Times New Roman"/>
          <w:bCs/>
          <w:sz w:val="24"/>
          <w:szCs w:val="24"/>
        </w:rPr>
        <w:t>s</w:t>
      </w:r>
      <w:r w:rsidR="00F7056C">
        <w:rPr>
          <w:rFonts w:ascii="Times New Roman" w:eastAsiaTheme="majorEastAsia" w:hAnsi="Times New Roman" w:cs="Times New Roman"/>
          <w:bCs/>
          <w:sz w:val="24"/>
          <w:szCs w:val="24"/>
        </w:rPr>
        <w:t xml:space="preserve"> </w:t>
      </w:r>
      <w:r w:rsidR="00833429">
        <w:rPr>
          <w:rFonts w:ascii="Times New Roman" w:eastAsiaTheme="majorEastAsia" w:hAnsi="Times New Roman" w:cs="Times New Roman"/>
          <w:bCs/>
          <w:sz w:val="24"/>
          <w:szCs w:val="24"/>
        </w:rPr>
        <w:t>at 60 locations</w:t>
      </w:r>
      <w:r w:rsidR="00F7056C">
        <w:rPr>
          <w:rFonts w:ascii="Times New Roman" w:eastAsiaTheme="majorEastAsia" w:hAnsi="Times New Roman" w:cs="Times New Roman"/>
          <w:bCs/>
          <w:sz w:val="24"/>
          <w:szCs w:val="24"/>
        </w:rPr>
        <w:t xml:space="preserve"> they </w:t>
      </w:r>
      <w:r w:rsidR="00833429">
        <w:rPr>
          <w:rFonts w:ascii="Times New Roman" w:eastAsiaTheme="majorEastAsia" w:hAnsi="Times New Roman" w:cs="Times New Roman"/>
          <w:bCs/>
          <w:sz w:val="24"/>
          <w:szCs w:val="24"/>
        </w:rPr>
        <w:t xml:space="preserve">saw </w:t>
      </w:r>
      <w:r w:rsidR="00F7056C">
        <w:rPr>
          <w:rFonts w:ascii="Times New Roman" w:eastAsiaTheme="majorEastAsia" w:hAnsi="Times New Roman" w:cs="Times New Roman"/>
          <w:bCs/>
          <w:sz w:val="24"/>
          <w:szCs w:val="24"/>
        </w:rPr>
        <w:t xml:space="preserve">an average reduction </w:t>
      </w:r>
      <w:r w:rsidR="00F92CD7">
        <w:rPr>
          <w:rFonts w:ascii="Times New Roman" w:eastAsiaTheme="majorEastAsia" w:hAnsi="Times New Roman" w:cs="Times New Roman"/>
          <w:bCs/>
          <w:sz w:val="24"/>
          <w:szCs w:val="24"/>
        </w:rPr>
        <w:t xml:space="preserve">of </w:t>
      </w:r>
      <w:r w:rsidR="00833429">
        <w:rPr>
          <w:rFonts w:ascii="Times New Roman" w:eastAsiaTheme="majorEastAsia" w:hAnsi="Times New Roman" w:cs="Times New Roman"/>
          <w:bCs/>
          <w:sz w:val="24"/>
          <w:szCs w:val="24"/>
        </w:rPr>
        <w:t xml:space="preserve">78% </w:t>
      </w:r>
      <w:r w:rsidR="00D64B0B">
        <w:rPr>
          <w:rFonts w:ascii="Times New Roman" w:eastAsiaTheme="majorEastAsia" w:hAnsi="Times New Roman" w:cs="Times New Roman"/>
          <w:bCs/>
          <w:sz w:val="24"/>
          <w:szCs w:val="24"/>
        </w:rPr>
        <w:t>overall</w:t>
      </w:r>
      <w:r w:rsidR="00833429">
        <w:rPr>
          <w:rFonts w:ascii="Times New Roman" w:eastAsiaTheme="majorEastAsia" w:hAnsi="Times New Roman" w:cs="Times New Roman"/>
          <w:bCs/>
          <w:sz w:val="24"/>
          <w:szCs w:val="24"/>
        </w:rPr>
        <w:t xml:space="preserve"> and </w:t>
      </w:r>
      <w:r w:rsidR="00D64B0B">
        <w:rPr>
          <w:rFonts w:ascii="Times New Roman" w:eastAsiaTheme="majorEastAsia" w:hAnsi="Times New Roman" w:cs="Times New Roman"/>
          <w:bCs/>
          <w:sz w:val="24"/>
          <w:szCs w:val="24"/>
        </w:rPr>
        <w:t>a</w:t>
      </w:r>
      <w:r w:rsidR="00F92CD7">
        <w:rPr>
          <w:rFonts w:ascii="Times New Roman" w:eastAsiaTheme="majorEastAsia" w:hAnsi="Times New Roman" w:cs="Times New Roman"/>
          <w:bCs/>
          <w:sz w:val="24"/>
          <w:szCs w:val="24"/>
        </w:rPr>
        <w:t xml:space="preserve">n </w:t>
      </w:r>
      <w:r w:rsidR="00833429">
        <w:rPr>
          <w:rFonts w:ascii="Times New Roman" w:eastAsiaTheme="majorEastAsia" w:hAnsi="Times New Roman" w:cs="Times New Roman"/>
          <w:bCs/>
          <w:sz w:val="24"/>
          <w:szCs w:val="24"/>
        </w:rPr>
        <w:t>85% reduction in wet-weather related crashes</w:t>
      </w:r>
      <w:r w:rsidR="00F7056C">
        <w:rPr>
          <w:rFonts w:ascii="Times New Roman" w:eastAsiaTheme="majorEastAsia" w:hAnsi="Times New Roman" w:cs="Times New Roman"/>
          <w:bCs/>
          <w:sz w:val="24"/>
          <w:szCs w:val="24"/>
        </w:rPr>
        <w:t xml:space="preserve">.  Pennsylvania and South Carolina DOTs report a before/after total crash reduction of 100% and 57% respectively at trial locations (taken from EDC FAQs for High Friction Surface Treatments.) </w:t>
      </w:r>
      <w:r w:rsidR="000D3B1A">
        <w:rPr>
          <w:rFonts w:ascii="Times New Roman" w:eastAsiaTheme="majorEastAsia" w:hAnsi="Times New Roman" w:cs="Times New Roman"/>
          <w:bCs/>
          <w:sz w:val="24"/>
          <w:szCs w:val="24"/>
        </w:rPr>
        <w:t xml:space="preserve">  Based on experience from other states, MoDOT’s goal is to reduce accidents at treated locations by</w:t>
      </w:r>
      <w:r w:rsidR="00772917">
        <w:rPr>
          <w:rFonts w:ascii="Times New Roman" w:eastAsiaTheme="majorEastAsia" w:hAnsi="Times New Roman" w:cs="Times New Roman"/>
          <w:bCs/>
          <w:sz w:val="24"/>
          <w:szCs w:val="24"/>
        </w:rPr>
        <w:t xml:space="preserve"> at least 50</w:t>
      </w:r>
      <w:r w:rsidR="000D3B1A" w:rsidRPr="00772917">
        <w:rPr>
          <w:rFonts w:ascii="Times New Roman" w:eastAsiaTheme="majorEastAsia" w:hAnsi="Times New Roman" w:cs="Times New Roman"/>
          <w:bCs/>
          <w:sz w:val="24"/>
          <w:szCs w:val="24"/>
        </w:rPr>
        <w:t>%</w:t>
      </w:r>
      <w:r w:rsidR="000D3B1A">
        <w:rPr>
          <w:rFonts w:ascii="Times New Roman" w:eastAsiaTheme="majorEastAsia" w:hAnsi="Times New Roman" w:cs="Times New Roman"/>
          <w:bCs/>
          <w:sz w:val="24"/>
          <w:szCs w:val="24"/>
        </w:rPr>
        <w:t xml:space="preserve"> and increase friction values by </w:t>
      </w:r>
      <w:r w:rsidR="00772917">
        <w:rPr>
          <w:rFonts w:ascii="Times New Roman" w:eastAsiaTheme="majorEastAsia" w:hAnsi="Times New Roman" w:cs="Times New Roman"/>
          <w:bCs/>
          <w:sz w:val="24"/>
          <w:szCs w:val="24"/>
        </w:rPr>
        <w:t xml:space="preserve">at least </w:t>
      </w:r>
      <w:r w:rsidR="000D3B1A" w:rsidRPr="00772917">
        <w:rPr>
          <w:rFonts w:ascii="Times New Roman" w:eastAsiaTheme="majorEastAsia" w:hAnsi="Times New Roman" w:cs="Times New Roman"/>
          <w:bCs/>
          <w:sz w:val="24"/>
          <w:szCs w:val="24"/>
        </w:rPr>
        <w:t>50%.</w:t>
      </w:r>
    </w:p>
    <w:p w:rsidR="00344B2D" w:rsidRPr="00B600FF" w:rsidRDefault="00344B2D" w:rsidP="00344B2D">
      <w:pPr>
        <w:pStyle w:val="ListParagraph"/>
        <w:spacing w:line="240" w:lineRule="auto"/>
        <w:rPr>
          <w:rFonts w:ascii="Times New Roman" w:hAnsi="Times New Roman" w:cs="Times New Roman"/>
          <w:sz w:val="24"/>
          <w:szCs w:val="24"/>
        </w:rPr>
      </w:pPr>
    </w:p>
    <w:p w:rsidR="00344B2D" w:rsidRPr="00B600FF" w:rsidRDefault="00344B2D" w:rsidP="00344B2D">
      <w:pPr>
        <w:pStyle w:val="ListParagraph"/>
        <w:spacing w:line="240" w:lineRule="auto"/>
        <w:rPr>
          <w:rFonts w:ascii="Times New Roman" w:hAnsi="Times New Roman" w:cs="Times New Roman"/>
          <w:sz w:val="24"/>
          <w:szCs w:val="24"/>
        </w:rPr>
      </w:pPr>
    </w:p>
    <w:p w:rsidR="00344B2D" w:rsidRPr="00B600FF" w:rsidRDefault="00344B2D" w:rsidP="00344B2D">
      <w:pPr>
        <w:pStyle w:val="ListParagraph"/>
        <w:spacing w:line="240" w:lineRule="auto"/>
        <w:rPr>
          <w:rFonts w:ascii="Times New Roman" w:hAnsi="Times New Roman" w:cs="Times New Roman"/>
          <w:sz w:val="24"/>
          <w:szCs w:val="24"/>
        </w:rPr>
      </w:pPr>
    </w:p>
    <w:p w:rsidR="00344B2D" w:rsidRDefault="00344B2D" w:rsidP="00344B2D">
      <w:pPr>
        <w:pStyle w:val="ListParagraph"/>
        <w:numPr>
          <w:ilvl w:val="0"/>
          <w:numId w:val="1"/>
        </w:numPr>
        <w:spacing w:line="240" w:lineRule="auto"/>
        <w:rPr>
          <w:rFonts w:ascii="Times New Roman" w:eastAsiaTheme="majorEastAsia" w:hAnsi="Times New Roman" w:cs="Times New Roman"/>
          <w:b/>
          <w:bCs/>
          <w:color w:val="365F91" w:themeColor="accent1" w:themeShade="BF"/>
          <w:sz w:val="24"/>
          <w:szCs w:val="24"/>
        </w:rPr>
      </w:pPr>
      <w:r w:rsidRPr="00B600FF">
        <w:rPr>
          <w:rFonts w:ascii="Times New Roman" w:eastAsiaTheme="majorEastAsia" w:hAnsi="Times New Roman" w:cs="Times New Roman"/>
          <w:b/>
          <w:bCs/>
          <w:color w:val="365F91" w:themeColor="accent1" w:themeShade="BF"/>
          <w:sz w:val="24"/>
          <w:szCs w:val="24"/>
        </w:rPr>
        <w:t>Innovation Performance</w:t>
      </w:r>
    </w:p>
    <w:p w:rsidR="00AA77FC" w:rsidRDefault="00AA77FC" w:rsidP="003C2093">
      <w:pPr>
        <w:spacing w:line="30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The HFSTs will be monitored and documented throughout the project and at one and three years after placement.  </w:t>
      </w:r>
      <w:r w:rsidR="001D1F19">
        <w:rPr>
          <w:rFonts w:ascii="Times New Roman" w:eastAsiaTheme="majorEastAsia" w:hAnsi="Times New Roman" w:cs="Times New Roman"/>
          <w:bCs/>
          <w:sz w:val="24"/>
          <w:szCs w:val="24"/>
        </w:rPr>
        <w:t xml:space="preserve">Items of interest are the increase in friction </w:t>
      </w:r>
      <w:r w:rsidR="00D64B0B">
        <w:rPr>
          <w:rFonts w:ascii="Times New Roman" w:eastAsiaTheme="majorEastAsia" w:hAnsi="Times New Roman" w:cs="Times New Roman"/>
          <w:bCs/>
          <w:sz w:val="24"/>
          <w:szCs w:val="24"/>
        </w:rPr>
        <w:t>values</w:t>
      </w:r>
      <w:r w:rsidR="001D1F19">
        <w:rPr>
          <w:rFonts w:ascii="Times New Roman" w:eastAsiaTheme="majorEastAsia" w:hAnsi="Times New Roman" w:cs="Times New Roman"/>
          <w:bCs/>
          <w:sz w:val="24"/>
          <w:szCs w:val="24"/>
        </w:rPr>
        <w:t xml:space="preserve"> and the reduction of accidents.  </w:t>
      </w:r>
      <w:r>
        <w:rPr>
          <w:rFonts w:ascii="Times New Roman" w:eastAsiaTheme="majorEastAsia" w:hAnsi="Times New Roman" w:cs="Times New Roman"/>
          <w:bCs/>
          <w:sz w:val="24"/>
          <w:szCs w:val="24"/>
        </w:rPr>
        <w:t>Friction values will be measured prior to placement</w:t>
      </w:r>
      <w:r w:rsidR="00A87DAB">
        <w:rPr>
          <w:rFonts w:ascii="Times New Roman" w:eastAsiaTheme="majorEastAsia" w:hAnsi="Times New Roman" w:cs="Times New Roman"/>
          <w:bCs/>
          <w:sz w:val="24"/>
          <w:szCs w:val="24"/>
        </w:rPr>
        <w:t xml:space="preserve"> and</w:t>
      </w:r>
      <w:r>
        <w:rPr>
          <w:rFonts w:ascii="Times New Roman" w:eastAsiaTheme="majorEastAsia" w:hAnsi="Times New Roman" w:cs="Times New Roman"/>
          <w:bCs/>
          <w:sz w:val="24"/>
          <w:szCs w:val="24"/>
        </w:rPr>
        <w:t xml:space="preserve"> after placement.  Accident</w:t>
      </w:r>
      <w:r w:rsidR="001D1F19">
        <w:rPr>
          <w:rFonts w:ascii="Times New Roman" w:eastAsiaTheme="majorEastAsia" w:hAnsi="Times New Roman" w:cs="Times New Roman"/>
          <w:bCs/>
          <w:sz w:val="24"/>
          <w:szCs w:val="24"/>
        </w:rPr>
        <w:t xml:space="preserve"> data will be collected for the three years prior to placement, at one year after placement and at three years after placement.</w:t>
      </w:r>
    </w:p>
    <w:p w:rsidR="001D1F19" w:rsidRDefault="001D1F19" w:rsidP="003C2093">
      <w:p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t>The estimated timeline is as follows:</w:t>
      </w:r>
    </w:p>
    <w:p w:rsidR="001D1F19" w:rsidRDefault="001D1F19"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Once notification of </w:t>
      </w:r>
      <w:r w:rsidR="009B2A21">
        <w:rPr>
          <w:rFonts w:ascii="Times New Roman" w:eastAsiaTheme="majorEastAsia" w:hAnsi="Times New Roman" w:cs="Times New Roman"/>
          <w:bCs/>
          <w:sz w:val="24"/>
          <w:szCs w:val="24"/>
        </w:rPr>
        <w:t xml:space="preserve">the </w:t>
      </w:r>
      <w:r>
        <w:rPr>
          <w:rFonts w:ascii="Times New Roman" w:eastAsiaTheme="majorEastAsia" w:hAnsi="Times New Roman" w:cs="Times New Roman"/>
          <w:bCs/>
          <w:sz w:val="24"/>
          <w:szCs w:val="24"/>
        </w:rPr>
        <w:t>grant is received, locations will be finalized within one month.</w:t>
      </w:r>
    </w:p>
    <w:p w:rsidR="001D1F19" w:rsidRDefault="001D1F19"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Plans will be developed and a job special provision will be written within 3 months of the locations being finalized.</w:t>
      </w:r>
    </w:p>
    <w:p w:rsidR="009B2A21" w:rsidRDefault="009B2A21"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Obligation of funding will be done within five months of notification.</w:t>
      </w:r>
    </w:p>
    <w:p w:rsidR="009B2A21" w:rsidRDefault="009B2A21"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Letting will take place at the end of calendar year 2014 or beginning of 2015.  It is anticipated these will be let in one contract although it is possible the design division will request these to be let in two or three contracts if they believe it will reduce mobilization costs to group them regionally.</w:t>
      </w:r>
    </w:p>
    <w:p w:rsidR="009B2A21" w:rsidRDefault="009B2A21"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Once the project has been awarded, MoDOT will determine if there will be funding left to add additional locations.</w:t>
      </w:r>
    </w:p>
    <w:p w:rsidR="00475CDA" w:rsidRDefault="00475CDA"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Friction Testing will be completed before application of each HFST.</w:t>
      </w:r>
    </w:p>
    <w:p w:rsidR="009B2A21" w:rsidRDefault="009B2A21"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Construction will take place during the 2015 construction season.</w:t>
      </w:r>
    </w:p>
    <w:p w:rsidR="00312006" w:rsidRDefault="00312006"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Once construction is complete, friction testing will be </w:t>
      </w:r>
      <w:r w:rsidR="00475CDA">
        <w:rPr>
          <w:rFonts w:ascii="Times New Roman" w:eastAsiaTheme="majorEastAsia" w:hAnsi="Times New Roman" w:cs="Times New Roman"/>
          <w:bCs/>
          <w:sz w:val="24"/>
          <w:szCs w:val="24"/>
        </w:rPr>
        <w:t>measured again</w:t>
      </w:r>
      <w:r w:rsidRPr="00475CDA">
        <w:rPr>
          <w:rFonts w:ascii="Times New Roman" w:eastAsiaTheme="majorEastAsia" w:hAnsi="Times New Roman" w:cs="Times New Roman"/>
          <w:bCs/>
          <w:sz w:val="24"/>
          <w:szCs w:val="24"/>
        </w:rPr>
        <w:t>.</w:t>
      </w:r>
    </w:p>
    <w:p w:rsidR="00475CDA" w:rsidRDefault="00475CDA"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At one year, accidents will be evaluated and compared to the previous three year accident history.</w:t>
      </w:r>
    </w:p>
    <w:p w:rsidR="00475CDA" w:rsidRPr="00475CDA" w:rsidRDefault="00475CDA" w:rsidP="003C2093">
      <w:pPr>
        <w:pStyle w:val="ListParagraph"/>
        <w:numPr>
          <w:ilvl w:val="0"/>
          <w:numId w:val="3"/>
        </w:numPr>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At three years, accidents will again be evaluated to compare the three years prior to placement and the three years after placement.</w:t>
      </w:r>
    </w:p>
    <w:p w:rsidR="00344B2D" w:rsidRPr="00B600FF" w:rsidRDefault="00344B2D" w:rsidP="00344B2D">
      <w:pPr>
        <w:pStyle w:val="ListParagraph"/>
        <w:spacing w:line="240" w:lineRule="auto"/>
        <w:rPr>
          <w:rFonts w:ascii="Times New Roman" w:hAnsi="Times New Roman" w:cs="Times New Roman"/>
          <w:iCs/>
          <w:sz w:val="24"/>
          <w:szCs w:val="24"/>
          <w:u w:val="single"/>
        </w:rPr>
      </w:pPr>
    </w:p>
    <w:p w:rsidR="00344B2D" w:rsidRPr="00B600FF" w:rsidRDefault="00344B2D" w:rsidP="00344B2D">
      <w:pPr>
        <w:pStyle w:val="ListParagraph"/>
        <w:spacing w:line="240" w:lineRule="auto"/>
        <w:rPr>
          <w:rFonts w:ascii="Times New Roman" w:hAnsi="Times New Roman" w:cs="Times New Roman"/>
          <w:iCs/>
          <w:sz w:val="24"/>
          <w:szCs w:val="24"/>
          <w:u w:val="single"/>
        </w:rPr>
      </w:pPr>
    </w:p>
    <w:p w:rsidR="00344B2D" w:rsidRDefault="00344B2D" w:rsidP="00344B2D">
      <w:pPr>
        <w:pStyle w:val="ListParagraph"/>
        <w:numPr>
          <w:ilvl w:val="0"/>
          <w:numId w:val="1"/>
        </w:numPr>
        <w:spacing w:line="240" w:lineRule="auto"/>
        <w:rPr>
          <w:rFonts w:ascii="Times New Roman" w:eastAsiaTheme="majorEastAsia" w:hAnsi="Times New Roman" w:cs="Times New Roman"/>
          <w:b/>
          <w:bCs/>
          <w:color w:val="365F91" w:themeColor="accent1" w:themeShade="BF"/>
          <w:sz w:val="24"/>
          <w:szCs w:val="24"/>
        </w:rPr>
      </w:pPr>
      <w:r w:rsidRPr="00B600FF">
        <w:rPr>
          <w:rFonts w:ascii="Times New Roman" w:eastAsiaTheme="majorEastAsia" w:hAnsi="Times New Roman" w:cs="Times New Roman"/>
          <w:b/>
          <w:bCs/>
          <w:color w:val="365F91" w:themeColor="accent1" w:themeShade="BF"/>
          <w:sz w:val="24"/>
          <w:szCs w:val="24"/>
        </w:rPr>
        <w:t>Applicant Information and Coordination with Other Entities</w:t>
      </w:r>
    </w:p>
    <w:p w:rsidR="000F4187" w:rsidRDefault="00A315BC" w:rsidP="003C2093">
      <w:pPr>
        <w:tabs>
          <w:tab w:val="left" w:pos="720"/>
        </w:tabs>
        <w:spacing w:line="300" w:lineRule="auto"/>
        <w:ind w:left="720"/>
        <w:rPr>
          <w:rFonts w:ascii="Times New Roman" w:eastAsiaTheme="majorEastAsia" w:hAnsi="Times New Roman" w:cs="Times New Roman"/>
          <w:bCs/>
          <w:sz w:val="24"/>
          <w:szCs w:val="24"/>
        </w:rPr>
      </w:pPr>
      <w:r w:rsidRPr="00A315BC">
        <w:rPr>
          <w:rFonts w:ascii="Times New Roman" w:eastAsiaTheme="majorEastAsia" w:hAnsi="Times New Roman" w:cs="Times New Roman"/>
          <w:bCs/>
          <w:sz w:val="24"/>
          <w:szCs w:val="24"/>
        </w:rPr>
        <w:t xml:space="preserve">This will be strictly a DOT project; no </w:t>
      </w:r>
      <w:r>
        <w:rPr>
          <w:rFonts w:ascii="Times New Roman" w:eastAsiaTheme="majorEastAsia" w:hAnsi="Times New Roman" w:cs="Times New Roman"/>
          <w:bCs/>
          <w:sz w:val="24"/>
          <w:szCs w:val="24"/>
        </w:rPr>
        <w:t>other entities will be involved outside of MoDOT and FHWA.</w:t>
      </w:r>
    </w:p>
    <w:p w:rsidR="00A315BC" w:rsidRDefault="00A315BC" w:rsidP="00A315BC">
      <w:pPr>
        <w:tabs>
          <w:tab w:val="left" w:pos="720"/>
        </w:tabs>
        <w:spacing w:after="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Point of Contact:  </w:t>
      </w:r>
      <w:r>
        <w:rPr>
          <w:rFonts w:ascii="Times New Roman" w:eastAsiaTheme="majorEastAsia" w:hAnsi="Times New Roman" w:cs="Times New Roman"/>
          <w:bCs/>
          <w:sz w:val="24"/>
          <w:szCs w:val="24"/>
        </w:rPr>
        <w:tab/>
        <w:t>Jen Harper</w:t>
      </w:r>
    </w:p>
    <w:p w:rsidR="00A315BC" w:rsidRDefault="00A315BC" w:rsidP="00A315BC">
      <w:pPr>
        <w:tabs>
          <w:tab w:val="left" w:pos="720"/>
        </w:tabs>
        <w:spacing w:after="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r>
        <w:rPr>
          <w:rFonts w:ascii="Times New Roman" w:eastAsiaTheme="majorEastAsia" w:hAnsi="Times New Roman" w:cs="Times New Roman"/>
          <w:bCs/>
          <w:sz w:val="24"/>
          <w:szCs w:val="24"/>
        </w:rPr>
        <w:tab/>
      </w:r>
      <w:r>
        <w:rPr>
          <w:rFonts w:ascii="Times New Roman" w:eastAsiaTheme="majorEastAsia" w:hAnsi="Times New Roman" w:cs="Times New Roman"/>
          <w:bCs/>
          <w:sz w:val="24"/>
          <w:szCs w:val="24"/>
        </w:rPr>
        <w:tab/>
      </w:r>
      <w:hyperlink r:id="rId8" w:history="1">
        <w:r w:rsidRPr="002647D6">
          <w:rPr>
            <w:rStyle w:val="Hyperlink"/>
            <w:rFonts w:ascii="Times New Roman" w:eastAsiaTheme="majorEastAsia" w:hAnsi="Times New Roman" w:cs="Times New Roman"/>
            <w:bCs/>
            <w:sz w:val="24"/>
            <w:szCs w:val="24"/>
          </w:rPr>
          <w:t>Jennifer.Harper@modot.mo.gov</w:t>
        </w:r>
      </w:hyperlink>
    </w:p>
    <w:p w:rsidR="00A315BC" w:rsidRDefault="00A315BC" w:rsidP="00A315BC">
      <w:pPr>
        <w:tabs>
          <w:tab w:val="left" w:pos="720"/>
        </w:tabs>
        <w:spacing w:after="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r>
        <w:rPr>
          <w:rFonts w:ascii="Times New Roman" w:eastAsiaTheme="majorEastAsia" w:hAnsi="Times New Roman" w:cs="Times New Roman"/>
          <w:bCs/>
          <w:sz w:val="24"/>
          <w:szCs w:val="24"/>
        </w:rPr>
        <w:tab/>
      </w:r>
      <w:r>
        <w:rPr>
          <w:rFonts w:ascii="Times New Roman" w:eastAsiaTheme="majorEastAsia" w:hAnsi="Times New Roman" w:cs="Times New Roman"/>
          <w:bCs/>
          <w:sz w:val="24"/>
          <w:szCs w:val="24"/>
        </w:rPr>
        <w:tab/>
        <w:t>573-526-3636</w:t>
      </w:r>
    </w:p>
    <w:p w:rsidR="00A315BC" w:rsidRPr="00A315BC" w:rsidRDefault="00A315BC" w:rsidP="00A315BC">
      <w:pPr>
        <w:tabs>
          <w:tab w:val="left" w:pos="720"/>
        </w:tabs>
        <w:spacing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r>
        <w:rPr>
          <w:rFonts w:ascii="Times New Roman" w:eastAsiaTheme="majorEastAsia" w:hAnsi="Times New Roman" w:cs="Times New Roman"/>
          <w:bCs/>
          <w:sz w:val="24"/>
          <w:szCs w:val="24"/>
        </w:rPr>
        <w:tab/>
      </w:r>
      <w:r>
        <w:rPr>
          <w:rFonts w:ascii="Times New Roman" w:eastAsiaTheme="majorEastAsia" w:hAnsi="Times New Roman" w:cs="Times New Roman"/>
          <w:bCs/>
          <w:sz w:val="24"/>
          <w:szCs w:val="24"/>
        </w:rPr>
        <w:tab/>
      </w:r>
    </w:p>
    <w:p w:rsidR="00344B2D" w:rsidRPr="00B600FF" w:rsidRDefault="00344B2D" w:rsidP="00344B2D">
      <w:pPr>
        <w:pStyle w:val="ListParagraph"/>
        <w:spacing w:line="240" w:lineRule="auto"/>
        <w:rPr>
          <w:rFonts w:ascii="Times New Roman" w:hAnsi="Times New Roman" w:cs="Times New Roman"/>
          <w:iCs/>
          <w:sz w:val="24"/>
          <w:szCs w:val="24"/>
          <w:u w:val="single"/>
        </w:rPr>
      </w:pPr>
    </w:p>
    <w:p w:rsidR="00344B2D" w:rsidRDefault="00344B2D" w:rsidP="00344B2D">
      <w:pPr>
        <w:pStyle w:val="ListParagraph"/>
        <w:numPr>
          <w:ilvl w:val="0"/>
          <w:numId w:val="1"/>
        </w:numPr>
        <w:spacing w:line="240" w:lineRule="auto"/>
        <w:rPr>
          <w:rFonts w:ascii="Times New Roman" w:eastAsiaTheme="majorEastAsia" w:hAnsi="Times New Roman" w:cs="Times New Roman"/>
          <w:b/>
          <w:bCs/>
          <w:color w:val="365F91" w:themeColor="accent1" w:themeShade="BF"/>
          <w:sz w:val="24"/>
          <w:szCs w:val="24"/>
        </w:rPr>
      </w:pPr>
      <w:r w:rsidRPr="00B600FF">
        <w:rPr>
          <w:rFonts w:ascii="Times New Roman" w:eastAsiaTheme="majorEastAsia" w:hAnsi="Times New Roman" w:cs="Times New Roman"/>
          <w:b/>
          <w:bCs/>
          <w:color w:val="365F91" w:themeColor="accent1" w:themeShade="BF"/>
          <w:sz w:val="24"/>
          <w:szCs w:val="24"/>
        </w:rPr>
        <w:t>Funding Request</w:t>
      </w:r>
    </w:p>
    <w:p w:rsidR="00A315BC" w:rsidRDefault="00A315BC" w:rsidP="003C2093">
      <w:pPr>
        <w:spacing w:line="30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MoDOT reque</w:t>
      </w:r>
      <w:r w:rsidR="00F956C6">
        <w:rPr>
          <w:rFonts w:ascii="Times New Roman" w:eastAsiaTheme="majorEastAsia" w:hAnsi="Times New Roman" w:cs="Times New Roman"/>
          <w:bCs/>
          <w:sz w:val="24"/>
          <w:szCs w:val="24"/>
        </w:rPr>
        <w:t xml:space="preserve">sts $1 million in AID funding. </w:t>
      </w:r>
      <w:r>
        <w:rPr>
          <w:rFonts w:ascii="Times New Roman" w:eastAsiaTheme="majorEastAsia" w:hAnsi="Times New Roman" w:cs="Times New Roman"/>
          <w:bCs/>
          <w:sz w:val="24"/>
          <w:szCs w:val="24"/>
        </w:rPr>
        <w:t xml:space="preserve"> The cost breakdown is as follows:</w:t>
      </w:r>
    </w:p>
    <w:p w:rsidR="00A315BC" w:rsidRDefault="00C64B6B"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Funding estimate for</w:t>
      </w:r>
      <w:r w:rsidR="00256E0E">
        <w:rPr>
          <w:rFonts w:ascii="Times New Roman" w:eastAsiaTheme="majorEastAsia" w:hAnsi="Times New Roman" w:cs="Times New Roman"/>
          <w:bCs/>
          <w:sz w:val="24"/>
          <w:szCs w:val="24"/>
        </w:rPr>
        <w:t xml:space="preserve"> 9 projects = </w:t>
      </w:r>
      <w:r w:rsidR="00256E0E" w:rsidRPr="00C64B6B">
        <w:rPr>
          <w:rFonts w:ascii="Times New Roman" w:eastAsiaTheme="majorEastAsia" w:hAnsi="Times New Roman" w:cs="Times New Roman"/>
          <w:b/>
          <w:bCs/>
          <w:sz w:val="24"/>
          <w:szCs w:val="24"/>
        </w:rPr>
        <w:t>$1,0</w:t>
      </w:r>
      <w:r w:rsidR="00532179" w:rsidRPr="00C64B6B">
        <w:rPr>
          <w:rFonts w:ascii="Times New Roman" w:eastAsiaTheme="majorEastAsia" w:hAnsi="Times New Roman" w:cs="Times New Roman"/>
          <w:b/>
          <w:bCs/>
          <w:sz w:val="24"/>
          <w:szCs w:val="24"/>
        </w:rPr>
        <w:t>62</w:t>
      </w:r>
      <w:r w:rsidR="00256E0E" w:rsidRPr="00C64B6B">
        <w:rPr>
          <w:rFonts w:ascii="Times New Roman" w:eastAsiaTheme="majorEastAsia" w:hAnsi="Times New Roman" w:cs="Times New Roman"/>
          <w:b/>
          <w:bCs/>
          <w:sz w:val="24"/>
          <w:szCs w:val="24"/>
        </w:rPr>
        <w:t>,000</w:t>
      </w:r>
    </w:p>
    <w:p w:rsidR="003B7651" w:rsidRDefault="003B7651"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t>(See below for estimates per location)</w:t>
      </w:r>
    </w:p>
    <w:p w:rsidR="00256E0E" w:rsidRDefault="00C64B6B"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Friction Testing:  </w:t>
      </w:r>
      <w:r w:rsidR="00256E0E">
        <w:rPr>
          <w:rFonts w:ascii="Times New Roman" w:eastAsiaTheme="majorEastAsia" w:hAnsi="Times New Roman" w:cs="Times New Roman"/>
          <w:bCs/>
          <w:sz w:val="24"/>
          <w:szCs w:val="24"/>
        </w:rPr>
        <w:t xml:space="preserve">$6,000 per friction test x 9 locations x </w:t>
      </w:r>
      <w:r w:rsidR="00B0772D">
        <w:rPr>
          <w:rFonts w:ascii="Times New Roman" w:eastAsiaTheme="majorEastAsia" w:hAnsi="Times New Roman" w:cs="Times New Roman"/>
          <w:bCs/>
          <w:sz w:val="24"/>
          <w:szCs w:val="24"/>
        </w:rPr>
        <w:t>2</w:t>
      </w:r>
      <w:r w:rsidR="00256E0E">
        <w:rPr>
          <w:rFonts w:ascii="Times New Roman" w:eastAsiaTheme="majorEastAsia" w:hAnsi="Times New Roman" w:cs="Times New Roman"/>
          <w:bCs/>
          <w:sz w:val="24"/>
          <w:szCs w:val="24"/>
        </w:rPr>
        <w:t xml:space="preserve"> test dates:  </w:t>
      </w:r>
      <w:r w:rsidR="00256E0E" w:rsidRPr="00C64B6B">
        <w:rPr>
          <w:rFonts w:ascii="Times New Roman" w:eastAsiaTheme="majorEastAsia" w:hAnsi="Times New Roman" w:cs="Times New Roman"/>
          <w:b/>
          <w:bCs/>
          <w:sz w:val="24"/>
          <w:szCs w:val="24"/>
        </w:rPr>
        <w:t>$1</w:t>
      </w:r>
      <w:r w:rsidR="00B0772D" w:rsidRPr="00C64B6B">
        <w:rPr>
          <w:rFonts w:ascii="Times New Roman" w:eastAsiaTheme="majorEastAsia" w:hAnsi="Times New Roman" w:cs="Times New Roman"/>
          <w:b/>
          <w:bCs/>
          <w:sz w:val="24"/>
          <w:szCs w:val="24"/>
        </w:rPr>
        <w:t>08</w:t>
      </w:r>
      <w:r w:rsidR="00256E0E" w:rsidRPr="00C64B6B">
        <w:rPr>
          <w:rFonts w:ascii="Times New Roman" w:eastAsiaTheme="majorEastAsia" w:hAnsi="Times New Roman" w:cs="Times New Roman"/>
          <w:b/>
          <w:bCs/>
          <w:sz w:val="24"/>
          <w:szCs w:val="24"/>
        </w:rPr>
        <w:t>,000</w:t>
      </w:r>
    </w:p>
    <w:p w:rsidR="00256E0E" w:rsidRDefault="00256E0E"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Before and </w:t>
      </w:r>
      <w:r w:rsidR="00EB1A99">
        <w:rPr>
          <w:rFonts w:ascii="Times New Roman" w:eastAsiaTheme="majorEastAsia" w:hAnsi="Times New Roman" w:cs="Times New Roman"/>
          <w:bCs/>
          <w:sz w:val="24"/>
          <w:szCs w:val="24"/>
        </w:rPr>
        <w:t>a</w:t>
      </w:r>
      <w:r>
        <w:rPr>
          <w:rFonts w:ascii="Times New Roman" w:eastAsiaTheme="majorEastAsia" w:hAnsi="Times New Roman" w:cs="Times New Roman"/>
          <w:bCs/>
          <w:sz w:val="24"/>
          <w:szCs w:val="24"/>
        </w:rPr>
        <w:t>fter customer satisfaction determinations</w:t>
      </w:r>
      <w:r w:rsidR="00B0772D">
        <w:rPr>
          <w:rFonts w:ascii="Times New Roman" w:eastAsiaTheme="majorEastAsia" w:hAnsi="Times New Roman" w:cs="Times New Roman"/>
          <w:bCs/>
          <w:sz w:val="24"/>
          <w:szCs w:val="24"/>
        </w:rPr>
        <w:t xml:space="preserve">: </w:t>
      </w:r>
      <w:r w:rsidR="00433D85" w:rsidRPr="00C64B6B">
        <w:rPr>
          <w:rFonts w:ascii="Times New Roman" w:eastAsiaTheme="majorEastAsia" w:hAnsi="Times New Roman" w:cs="Times New Roman"/>
          <w:b/>
          <w:bCs/>
          <w:sz w:val="24"/>
          <w:szCs w:val="24"/>
        </w:rPr>
        <w:t>$35,000</w:t>
      </w:r>
    </w:p>
    <w:p w:rsidR="00C64B6B" w:rsidRDefault="00C64B6B" w:rsidP="00C64B6B">
      <w:pPr>
        <w:spacing w:after="120" w:line="240" w:lineRule="auto"/>
        <w:ind w:left="144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(Cost estimate was received from someone that does customer satisfaction </w:t>
      </w:r>
      <w:proofErr w:type="gramStart"/>
      <w:r>
        <w:rPr>
          <w:rFonts w:ascii="Times New Roman" w:eastAsiaTheme="majorEastAsia" w:hAnsi="Times New Roman" w:cs="Times New Roman"/>
          <w:bCs/>
          <w:sz w:val="24"/>
          <w:szCs w:val="24"/>
        </w:rPr>
        <w:t>projects  for</w:t>
      </w:r>
      <w:proofErr w:type="gramEnd"/>
      <w:r>
        <w:rPr>
          <w:rFonts w:ascii="Times New Roman" w:eastAsiaTheme="majorEastAsia" w:hAnsi="Times New Roman" w:cs="Times New Roman"/>
          <w:bCs/>
          <w:sz w:val="24"/>
          <w:szCs w:val="24"/>
        </w:rPr>
        <w:t xml:space="preserve"> MoDOT.)</w:t>
      </w:r>
    </w:p>
    <w:p w:rsidR="00B0772D" w:rsidRDefault="00B0772D" w:rsidP="00B0772D">
      <w:pPr>
        <w:spacing w:after="0" w:line="24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p>
    <w:p w:rsidR="00B0772D" w:rsidRDefault="00B0772D" w:rsidP="00B0772D">
      <w:pPr>
        <w:spacing w:after="120" w:line="240" w:lineRule="auto"/>
        <w:ind w:firstLine="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Total cost: </w:t>
      </w:r>
      <w:r w:rsidR="00433D85">
        <w:rPr>
          <w:rFonts w:ascii="Times New Roman" w:eastAsiaTheme="majorEastAsia" w:hAnsi="Times New Roman" w:cs="Times New Roman"/>
          <w:bCs/>
          <w:sz w:val="24"/>
          <w:szCs w:val="24"/>
        </w:rPr>
        <w:t>$1,</w:t>
      </w:r>
      <w:r w:rsidR="00532179">
        <w:rPr>
          <w:rFonts w:ascii="Times New Roman" w:eastAsiaTheme="majorEastAsia" w:hAnsi="Times New Roman" w:cs="Times New Roman"/>
          <w:bCs/>
          <w:sz w:val="24"/>
          <w:szCs w:val="24"/>
        </w:rPr>
        <w:t>205</w:t>
      </w:r>
      <w:r w:rsidR="00433D85">
        <w:rPr>
          <w:rFonts w:ascii="Times New Roman" w:eastAsiaTheme="majorEastAsia" w:hAnsi="Times New Roman" w:cs="Times New Roman"/>
          <w:bCs/>
          <w:sz w:val="24"/>
          <w:szCs w:val="24"/>
        </w:rPr>
        <w:t>,000</w:t>
      </w:r>
    </w:p>
    <w:p w:rsidR="00B0772D" w:rsidRDefault="00B0772D" w:rsidP="00B0772D">
      <w:pPr>
        <w:spacing w:after="120" w:line="240" w:lineRule="auto"/>
        <w:ind w:firstLine="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AID portion:</w:t>
      </w:r>
      <w:r w:rsidR="00274D7E">
        <w:rPr>
          <w:rFonts w:ascii="Times New Roman" w:eastAsiaTheme="majorEastAsia" w:hAnsi="Times New Roman" w:cs="Times New Roman"/>
          <w:bCs/>
          <w:sz w:val="24"/>
          <w:szCs w:val="24"/>
        </w:rPr>
        <w:t xml:space="preserve">  $1,000,000</w:t>
      </w:r>
    </w:p>
    <w:p w:rsidR="00B0772D" w:rsidRDefault="00B0772D" w:rsidP="00B0772D">
      <w:pPr>
        <w:spacing w:after="120" w:line="240" w:lineRule="auto"/>
        <w:ind w:firstLine="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 xml:space="preserve">State portion: </w:t>
      </w:r>
      <w:r w:rsidR="00433D85">
        <w:rPr>
          <w:rFonts w:ascii="Times New Roman" w:eastAsiaTheme="majorEastAsia" w:hAnsi="Times New Roman" w:cs="Times New Roman"/>
          <w:bCs/>
          <w:sz w:val="24"/>
          <w:szCs w:val="24"/>
        </w:rPr>
        <w:t>$</w:t>
      </w:r>
      <w:r w:rsidR="00532179">
        <w:rPr>
          <w:rFonts w:ascii="Times New Roman" w:eastAsiaTheme="majorEastAsia" w:hAnsi="Times New Roman" w:cs="Times New Roman"/>
          <w:bCs/>
          <w:sz w:val="24"/>
          <w:szCs w:val="24"/>
        </w:rPr>
        <w:t>205</w:t>
      </w:r>
      <w:r w:rsidR="00433D85">
        <w:rPr>
          <w:rFonts w:ascii="Times New Roman" w:eastAsiaTheme="majorEastAsia" w:hAnsi="Times New Roman" w:cs="Times New Roman"/>
          <w:bCs/>
          <w:sz w:val="24"/>
          <w:szCs w:val="24"/>
        </w:rPr>
        <w:t>,000</w:t>
      </w:r>
    </w:p>
    <w:p w:rsidR="00256E0E" w:rsidRDefault="00256E0E" w:rsidP="00B0772D">
      <w:pPr>
        <w:spacing w:line="240" w:lineRule="auto"/>
        <w:ind w:left="720"/>
        <w:rPr>
          <w:rFonts w:ascii="Times New Roman" w:eastAsiaTheme="majorEastAsia" w:hAnsi="Times New Roman" w:cs="Times New Roman"/>
          <w:bCs/>
          <w:sz w:val="24"/>
          <w:szCs w:val="24"/>
        </w:rPr>
      </w:pPr>
    </w:p>
    <w:p w:rsidR="00B0772D" w:rsidRDefault="00B0772D" w:rsidP="003C2093">
      <w:pPr>
        <w:spacing w:line="30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 following locations have been selected to receive the HFST.  If during the development of the plans it is determined that the project is not a good candidate, a similar location within that district will be selected.</w:t>
      </w:r>
    </w:p>
    <w:p w:rsidR="003B7651" w:rsidRPr="003B7651" w:rsidRDefault="003B7651" w:rsidP="00B0772D">
      <w:pPr>
        <w:spacing w:after="120" w:line="240" w:lineRule="auto"/>
        <w:ind w:left="720"/>
        <w:rPr>
          <w:rFonts w:ascii="Times New Roman" w:eastAsiaTheme="majorEastAsia" w:hAnsi="Times New Roman" w:cs="Times New Roman"/>
          <w:bCs/>
          <w:sz w:val="24"/>
          <w:szCs w:val="24"/>
          <w:u w:val="single"/>
        </w:rPr>
      </w:pPr>
      <w:r w:rsidRPr="003B7651">
        <w:rPr>
          <w:rFonts w:ascii="Times New Roman" w:eastAsiaTheme="majorEastAsia" w:hAnsi="Times New Roman" w:cs="Times New Roman"/>
          <w:bCs/>
          <w:sz w:val="24"/>
          <w:szCs w:val="24"/>
          <w:u w:val="single"/>
        </w:rPr>
        <w:t>Locations:</w:t>
      </w:r>
    </w:p>
    <w:p w:rsidR="00B0772D" w:rsidRDefault="00B0772D"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Northwest District:</w:t>
      </w:r>
      <w:r w:rsidR="00D75981">
        <w:rPr>
          <w:rFonts w:ascii="Times New Roman" w:eastAsiaTheme="majorEastAsia" w:hAnsi="Times New Roman" w:cs="Times New Roman"/>
          <w:bCs/>
          <w:sz w:val="24"/>
          <w:szCs w:val="24"/>
        </w:rPr>
        <w:t xml:space="preserve">  US 36 EB &amp; WB curve in St. Joseph</w:t>
      </w:r>
    </w:p>
    <w:p w:rsidR="00B0772D" w:rsidRDefault="00B0772D"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Northeast District:</w:t>
      </w:r>
      <w:r w:rsidR="00D75981">
        <w:rPr>
          <w:rFonts w:ascii="Times New Roman" w:eastAsiaTheme="majorEastAsia" w:hAnsi="Times New Roman" w:cs="Times New Roman"/>
          <w:bCs/>
          <w:sz w:val="24"/>
          <w:szCs w:val="24"/>
        </w:rPr>
        <w:t xml:space="preserve">  RT </w:t>
      </w:r>
      <w:r w:rsidR="00E33B4C">
        <w:rPr>
          <w:rFonts w:ascii="Times New Roman" w:eastAsiaTheme="majorEastAsia" w:hAnsi="Times New Roman" w:cs="Times New Roman"/>
          <w:bCs/>
          <w:sz w:val="24"/>
          <w:szCs w:val="24"/>
        </w:rPr>
        <w:t>H from RT E south to MO 47</w:t>
      </w:r>
      <w:r w:rsidR="00D75981">
        <w:rPr>
          <w:rFonts w:ascii="Times New Roman" w:eastAsiaTheme="majorEastAsia" w:hAnsi="Times New Roman" w:cs="Times New Roman"/>
          <w:bCs/>
          <w:sz w:val="24"/>
          <w:szCs w:val="24"/>
        </w:rPr>
        <w:t xml:space="preserve"> in </w:t>
      </w:r>
      <w:r w:rsidR="00F12E37">
        <w:rPr>
          <w:rFonts w:ascii="Times New Roman" w:eastAsiaTheme="majorEastAsia" w:hAnsi="Times New Roman" w:cs="Times New Roman"/>
          <w:bCs/>
          <w:sz w:val="24"/>
          <w:szCs w:val="24"/>
        </w:rPr>
        <w:t xml:space="preserve">Lincoln </w:t>
      </w:r>
      <w:r w:rsidR="00D75981">
        <w:rPr>
          <w:rFonts w:ascii="Times New Roman" w:eastAsiaTheme="majorEastAsia" w:hAnsi="Times New Roman" w:cs="Times New Roman"/>
          <w:bCs/>
          <w:sz w:val="24"/>
          <w:szCs w:val="24"/>
        </w:rPr>
        <w:t xml:space="preserve">County </w:t>
      </w:r>
    </w:p>
    <w:p w:rsidR="00B0772D" w:rsidRDefault="00B0772D"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Kansas City District:</w:t>
      </w:r>
      <w:r w:rsidR="00D64B0B">
        <w:rPr>
          <w:rFonts w:ascii="Times New Roman" w:eastAsiaTheme="majorEastAsia" w:hAnsi="Times New Roman" w:cs="Times New Roman"/>
          <w:bCs/>
          <w:sz w:val="24"/>
          <w:szCs w:val="24"/>
        </w:rPr>
        <w:t xml:space="preserve">  </w:t>
      </w:r>
      <w:r w:rsidR="00D75981">
        <w:rPr>
          <w:rFonts w:ascii="Times New Roman" w:eastAsiaTheme="majorEastAsia" w:hAnsi="Times New Roman" w:cs="Times New Roman"/>
          <w:bCs/>
          <w:sz w:val="24"/>
          <w:szCs w:val="24"/>
        </w:rPr>
        <w:t>IS 29</w:t>
      </w:r>
      <w:r w:rsidR="00015C0A">
        <w:rPr>
          <w:rFonts w:ascii="Times New Roman" w:eastAsiaTheme="majorEastAsia" w:hAnsi="Times New Roman" w:cs="Times New Roman"/>
          <w:bCs/>
          <w:sz w:val="24"/>
          <w:szCs w:val="24"/>
        </w:rPr>
        <w:t xml:space="preserve"> SB</w:t>
      </w:r>
      <w:r w:rsidR="00D75981">
        <w:rPr>
          <w:rFonts w:ascii="Times New Roman" w:eastAsiaTheme="majorEastAsia" w:hAnsi="Times New Roman" w:cs="Times New Roman"/>
          <w:bCs/>
          <w:sz w:val="24"/>
          <w:szCs w:val="24"/>
        </w:rPr>
        <w:t xml:space="preserve"> to IS 635 </w:t>
      </w:r>
      <w:r w:rsidR="00015C0A">
        <w:rPr>
          <w:rFonts w:ascii="Times New Roman" w:eastAsiaTheme="majorEastAsia" w:hAnsi="Times New Roman" w:cs="Times New Roman"/>
          <w:bCs/>
          <w:sz w:val="24"/>
          <w:szCs w:val="24"/>
        </w:rPr>
        <w:t xml:space="preserve">SB </w:t>
      </w:r>
      <w:r w:rsidR="00D75981">
        <w:rPr>
          <w:rFonts w:ascii="Times New Roman" w:eastAsiaTheme="majorEastAsia" w:hAnsi="Times New Roman" w:cs="Times New Roman"/>
          <w:bCs/>
          <w:sz w:val="24"/>
          <w:szCs w:val="24"/>
        </w:rPr>
        <w:t>ramp</w:t>
      </w:r>
      <w:r w:rsidR="00D64B0B">
        <w:rPr>
          <w:rFonts w:ascii="Times New Roman" w:eastAsiaTheme="majorEastAsia" w:hAnsi="Times New Roman" w:cs="Times New Roman"/>
          <w:bCs/>
          <w:sz w:val="24"/>
          <w:szCs w:val="24"/>
        </w:rPr>
        <w:t xml:space="preserve"> in Platte County</w:t>
      </w:r>
    </w:p>
    <w:p w:rsidR="00B0772D" w:rsidRDefault="00B0772D"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Central District:</w:t>
      </w:r>
      <w:r w:rsidR="00475CDA">
        <w:rPr>
          <w:rFonts w:ascii="Times New Roman" w:eastAsiaTheme="majorEastAsia" w:hAnsi="Times New Roman" w:cs="Times New Roman"/>
          <w:bCs/>
          <w:sz w:val="24"/>
          <w:szCs w:val="24"/>
        </w:rPr>
        <w:t xml:space="preserve">  </w:t>
      </w:r>
      <w:r w:rsidR="00F92CD7">
        <w:rPr>
          <w:rFonts w:ascii="Times New Roman" w:eastAsiaTheme="majorEastAsia" w:hAnsi="Times New Roman" w:cs="Times New Roman"/>
          <w:bCs/>
          <w:sz w:val="24"/>
          <w:szCs w:val="24"/>
        </w:rPr>
        <w:t>WB</w:t>
      </w:r>
      <w:r w:rsidR="00475CDA">
        <w:rPr>
          <w:rFonts w:ascii="Times New Roman" w:eastAsiaTheme="majorEastAsia" w:hAnsi="Times New Roman" w:cs="Times New Roman"/>
          <w:bCs/>
          <w:sz w:val="24"/>
          <w:szCs w:val="24"/>
        </w:rPr>
        <w:t xml:space="preserve"> US 54 </w:t>
      </w:r>
      <w:r w:rsidR="00015C0A">
        <w:rPr>
          <w:rFonts w:ascii="Times New Roman" w:eastAsiaTheme="majorEastAsia" w:hAnsi="Times New Roman" w:cs="Times New Roman"/>
          <w:bCs/>
          <w:sz w:val="24"/>
          <w:szCs w:val="24"/>
        </w:rPr>
        <w:t>curve near</w:t>
      </w:r>
      <w:r w:rsidR="00475CDA">
        <w:rPr>
          <w:rFonts w:ascii="Times New Roman" w:eastAsiaTheme="majorEastAsia" w:hAnsi="Times New Roman" w:cs="Times New Roman"/>
          <w:bCs/>
          <w:sz w:val="24"/>
          <w:szCs w:val="24"/>
        </w:rPr>
        <w:t xml:space="preserve"> Kingdom City</w:t>
      </w:r>
    </w:p>
    <w:p w:rsidR="00D75981" w:rsidRDefault="00D75981"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St. Louis District:</w:t>
      </w:r>
      <w:r w:rsidR="00E33B4C">
        <w:rPr>
          <w:rFonts w:ascii="Times New Roman" w:eastAsiaTheme="majorEastAsia" w:hAnsi="Times New Roman" w:cs="Times New Roman"/>
          <w:bCs/>
          <w:sz w:val="24"/>
          <w:szCs w:val="24"/>
        </w:rPr>
        <w:t xml:space="preserve">  Mo 370 from logs 12.46 to 12.596</w:t>
      </w:r>
    </w:p>
    <w:p w:rsidR="00B0772D" w:rsidRDefault="00B0772D" w:rsidP="00B0772D">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Southwest District:</w:t>
      </w:r>
      <w:r w:rsidR="00BE6695">
        <w:rPr>
          <w:rFonts w:ascii="Times New Roman" w:eastAsiaTheme="majorEastAsia" w:hAnsi="Times New Roman" w:cs="Times New Roman"/>
          <w:bCs/>
          <w:sz w:val="24"/>
          <w:szCs w:val="24"/>
        </w:rPr>
        <w:t xml:space="preserve">  </w:t>
      </w:r>
      <w:r w:rsidR="003B0A06" w:rsidRPr="003B0A06">
        <w:rPr>
          <w:rFonts w:ascii="Times New Roman" w:eastAsiaTheme="majorEastAsia" w:hAnsi="Times New Roman" w:cs="Times New Roman"/>
          <w:bCs/>
          <w:sz w:val="24"/>
          <w:szCs w:val="24"/>
        </w:rPr>
        <w:t>WB MO 360 in Greene County from log 3.9 to 4.121</w:t>
      </w:r>
    </w:p>
    <w:p w:rsidR="00344B2D" w:rsidRDefault="00B0772D" w:rsidP="00EB1A99">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Southeast District:</w:t>
      </w:r>
      <w:r w:rsidR="00475CDA">
        <w:rPr>
          <w:rFonts w:ascii="Times New Roman" w:eastAsiaTheme="majorEastAsia" w:hAnsi="Times New Roman" w:cs="Times New Roman"/>
          <w:bCs/>
          <w:sz w:val="24"/>
          <w:szCs w:val="24"/>
        </w:rPr>
        <w:t xml:space="preserve">  </w:t>
      </w:r>
      <w:r w:rsidR="00BE6695">
        <w:rPr>
          <w:rFonts w:ascii="Times New Roman" w:eastAsiaTheme="majorEastAsia" w:hAnsi="Times New Roman" w:cs="Times New Roman"/>
          <w:bCs/>
          <w:sz w:val="24"/>
          <w:szCs w:val="24"/>
        </w:rPr>
        <w:t>NB I-55 to NB I-57 Ramp</w:t>
      </w:r>
      <w:r w:rsidR="00493C7E">
        <w:rPr>
          <w:rFonts w:ascii="Times New Roman" w:eastAsiaTheme="majorEastAsia" w:hAnsi="Times New Roman" w:cs="Times New Roman"/>
          <w:bCs/>
          <w:sz w:val="24"/>
          <w:szCs w:val="24"/>
        </w:rPr>
        <w:t xml:space="preserve"> </w:t>
      </w:r>
    </w:p>
    <w:p w:rsidR="00433D85" w:rsidRDefault="00433D85" w:rsidP="00433D85">
      <w:pPr>
        <w:spacing w:after="120" w:line="30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Intersection approaches:  </w:t>
      </w:r>
      <w:r w:rsidRPr="00433D85">
        <w:rPr>
          <w:rFonts w:ascii="Times New Roman" w:eastAsiaTheme="majorEastAsia" w:hAnsi="Times New Roman" w:cs="Times New Roman"/>
          <w:bCs/>
          <w:sz w:val="24"/>
          <w:szCs w:val="24"/>
        </w:rPr>
        <w:t xml:space="preserve">US 61 intersection </w:t>
      </w:r>
      <w:r>
        <w:rPr>
          <w:rFonts w:ascii="Times New Roman" w:eastAsiaTheme="majorEastAsia" w:hAnsi="Times New Roman" w:cs="Times New Roman"/>
          <w:bCs/>
          <w:sz w:val="24"/>
          <w:szCs w:val="24"/>
        </w:rPr>
        <w:t>s</w:t>
      </w:r>
      <w:r w:rsidRPr="00433D85">
        <w:rPr>
          <w:rFonts w:ascii="Times New Roman" w:eastAsiaTheme="majorEastAsia" w:hAnsi="Times New Roman" w:cs="Times New Roman"/>
          <w:bCs/>
          <w:sz w:val="24"/>
          <w:szCs w:val="24"/>
        </w:rPr>
        <w:t>outh of</w:t>
      </w:r>
      <w:r>
        <w:rPr>
          <w:rFonts w:ascii="Times New Roman" w:eastAsiaTheme="majorEastAsia" w:hAnsi="Times New Roman" w:cs="Times New Roman"/>
          <w:bCs/>
          <w:sz w:val="24"/>
          <w:szCs w:val="24"/>
        </w:rPr>
        <w:t xml:space="preserve"> </w:t>
      </w:r>
      <w:r w:rsidRPr="00433D85">
        <w:rPr>
          <w:rFonts w:ascii="Times New Roman" w:eastAsiaTheme="majorEastAsia" w:hAnsi="Times New Roman" w:cs="Times New Roman"/>
          <w:bCs/>
          <w:sz w:val="24"/>
          <w:szCs w:val="24"/>
        </w:rPr>
        <w:t>Hannibal</w:t>
      </w:r>
      <w:r>
        <w:rPr>
          <w:rFonts w:ascii="Times New Roman" w:eastAsiaTheme="majorEastAsia" w:hAnsi="Times New Roman" w:cs="Times New Roman"/>
          <w:bCs/>
          <w:sz w:val="24"/>
          <w:szCs w:val="24"/>
        </w:rPr>
        <w:t xml:space="preserve"> and </w:t>
      </w:r>
      <w:r w:rsidRPr="00433D85">
        <w:rPr>
          <w:rFonts w:ascii="Times New Roman" w:eastAsiaTheme="majorEastAsia" w:hAnsi="Times New Roman" w:cs="Times New Roman"/>
          <w:bCs/>
          <w:sz w:val="24"/>
          <w:szCs w:val="24"/>
        </w:rPr>
        <w:t>SB MO 291 at Courtney</w:t>
      </w:r>
      <w:r>
        <w:rPr>
          <w:rFonts w:ascii="Times New Roman" w:eastAsiaTheme="majorEastAsia" w:hAnsi="Times New Roman" w:cs="Times New Roman"/>
          <w:bCs/>
          <w:sz w:val="24"/>
          <w:szCs w:val="24"/>
        </w:rPr>
        <w:t xml:space="preserve"> Street in Kansas City.</w:t>
      </w:r>
    </w:p>
    <w:p w:rsidR="00EB1A99" w:rsidRDefault="00493C7E" w:rsidP="00EB1A99">
      <w:pPr>
        <w:spacing w:after="120" w:line="240" w:lineRule="auto"/>
        <w:ind w:left="720"/>
        <w:rPr>
          <w:rFonts w:ascii="Times New Roman" w:eastAsiaTheme="majorEastAsia" w:hAnsi="Times New Roman" w:cs="Times New Roman"/>
          <w:bCs/>
          <w:sz w:val="24"/>
          <w:szCs w:val="24"/>
          <w:u w:val="single"/>
        </w:rPr>
      </w:pPr>
      <w:r w:rsidRPr="00090099">
        <w:rPr>
          <w:rFonts w:ascii="Times New Roman" w:eastAsiaTheme="majorEastAsia" w:hAnsi="Times New Roman" w:cs="Times New Roman"/>
          <w:bCs/>
          <w:sz w:val="24"/>
          <w:szCs w:val="24"/>
          <w:u w:val="single"/>
        </w:rPr>
        <w:t xml:space="preserve">Approximate </w:t>
      </w:r>
      <w:r w:rsidR="003B7651">
        <w:rPr>
          <w:rFonts w:ascii="Times New Roman" w:eastAsiaTheme="majorEastAsia" w:hAnsi="Times New Roman" w:cs="Times New Roman"/>
          <w:bCs/>
          <w:sz w:val="24"/>
          <w:szCs w:val="24"/>
          <w:u w:val="single"/>
        </w:rPr>
        <w:t xml:space="preserve">Project </w:t>
      </w:r>
      <w:r w:rsidRPr="00090099">
        <w:rPr>
          <w:rFonts w:ascii="Times New Roman" w:eastAsiaTheme="majorEastAsia" w:hAnsi="Times New Roman" w:cs="Times New Roman"/>
          <w:bCs/>
          <w:sz w:val="24"/>
          <w:szCs w:val="24"/>
          <w:u w:val="single"/>
        </w:rPr>
        <w:t>costs:</w:t>
      </w:r>
    </w:p>
    <w:p w:rsidR="00A37E94" w:rsidRPr="00A37E94" w:rsidRDefault="00A37E94" w:rsidP="00EB1A99">
      <w:pPr>
        <w:spacing w:after="120" w:line="240" w:lineRule="auto"/>
        <w:ind w:left="720"/>
        <w:rPr>
          <w:rFonts w:ascii="Times New Roman" w:eastAsiaTheme="majorEastAsia" w:hAnsi="Times New Roman" w:cs="Times New Roman"/>
          <w:bCs/>
          <w:sz w:val="24"/>
          <w:szCs w:val="24"/>
        </w:rPr>
      </w:pPr>
      <w:r w:rsidRPr="00A37E94">
        <w:rPr>
          <w:rFonts w:ascii="Times New Roman" w:eastAsiaTheme="majorEastAsia" w:hAnsi="Times New Roman" w:cs="Times New Roman"/>
          <w:bCs/>
          <w:sz w:val="24"/>
          <w:szCs w:val="24"/>
        </w:rPr>
        <w:t>Past projects have been around $25/yd</w:t>
      </w:r>
      <w:r w:rsidRPr="008C4B81">
        <w:rPr>
          <w:rFonts w:ascii="Times New Roman" w:eastAsiaTheme="majorEastAsia" w:hAnsi="Times New Roman" w:cs="Times New Roman"/>
          <w:bCs/>
          <w:sz w:val="24"/>
          <w:szCs w:val="24"/>
          <w:vertAlign w:val="superscript"/>
        </w:rPr>
        <w:t>2</w:t>
      </w:r>
      <w:r>
        <w:rPr>
          <w:rFonts w:ascii="Times New Roman" w:eastAsiaTheme="majorEastAsia" w:hAnsi="Times New Roman" w:cs="Times New Roman"/>
          <w:bCs/>
          <w:sz w:val="24"/>
          <w:szCs w:val="24"/>
        </w:rPr>
        <w:t xml:space="preserve"> for the HFST, </w:t>
      </w:r>
      <w:r w:rsidR="008C4B81">
        <w:rPr>
          <w:rFonts w:ascii="Times New Roman" w:eastAsiaTheme="majorEastAsia" w:hAnsi="Times New Roman" w:cs="Times New Roman"/>
          <w:bCs/>
          <w:sz w:val="24"/>
          <w:szCs w:val="24"/>
        </w:rPr>
        <w:t>estimates below are based on an additional $5</w:t>
      </w:r>
      <w:r>
        <w:rPr>
          <w:rFonts w:ascii="Times New Roman" w:eastAsiaTheme="majorEastAsia" w:hAnsi="Times New Roman" w:cs="Times New Roman"/>
          <w:bCs/>
          <w:sz w:val="24"/>
          <w:szCs w:val="24"/>
        </w:rPr>
        <w:t xml:space="preserve"> yd</w:t>
      </w:r>
      <w:r w:rsidRPr="008C4B81">
        <w:rPr>
          <w:rFonts w:ascii="Times New Roman" w:eastAsiaTheme="majorEastAsia" w:hAnsi="Times New Roman" w:cs="Times New Roman"/>
          <w:bCs/>
          <w:sz w:val="24"/>
          <w:szCs w:val="24"/>
          <w:vertAlign w:val="superscript"/>
        </w:rPr>
        <w:t>2</w:t>
      </w:r>
      <w:r>
        <w:rPr>
          <w:rFonts w:ascii="Times New Roman" w:eastAsiaTheme="majorEastAsia" w:hAnsi="Times New Roman" w:cs="Times New Roman"/>
          <w:bCs/>
          <w:sz w:val="24"/>
          <w:szCs w:val="24"/>
        </w:rPr>
        <w:t xml:space="preserve"> for traffic control, striping and </w:t>
      </w:r>
      <w:r w:rsidR="008C4B81">
        <w:rPr>
          <w:rFonts w:ascii="Times New Roman" w:eastAsiaTheme="majorEastAsia" w:hAnsi="Times New Roman" w:cs="Times New Roman"/>
          <w:bCs/>
          <w:sz w:val="24"/>
          <w:szCs w:val="24"/>
        </w:rPr>
        <w:t>mobilization.</w:t>
      </w:r>
    </w:p>
    <w:p w:rsidR="008C4B81" w:rsidRDefault="00493C7E" w:rsidP="00493C7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Northwest District:  </w:t>
      </w:r>
      <w:r w:rsidR="008C4B81">
        <w:rPr>
          <w:rFonts w:ascii="Times New Roman" w:eastAsiaTheme="majorEastAsia" w:hAnsi="Times New Roman" w:cs="Times New Roman"/>
          <w:bCs/>
          <w:sz w:val="24"/>
          <w:szCs w:val="24"/>
        </w:rPr>
        <w:t>4,600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X $30/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 $138,000</w:t>
      </w:r>
    </w:p>
    <w:p w:rsidR="008C4B81" w:rsidRDefault="00493C7E" w:rsidP="00493C7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Northeast District:  </w:t>
      </w:r>
      <w:r w:rsidR="008C4B81">
        <w:rPr>
          <w:rFonts w:ascii="Times New Roman" w:eastAsiaTheme="majorEastAsia" w:hAnsi="Times New Roman" w:cs="Times New Roman"/>
          <w:bCs/>
          <w:sz w:val="24"/>
          <w:szCs w:val="24"/>
        </w:rPr>
        <w:t>4,000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X $30/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 $120,000</w:t>
      </w:r>
    </w:p>
    <w:p w:rsidR="00493C7E" w:rsidRDefault="00493C7E" w:rsidP="00493C7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Kansas City District:  3</w:t>
      </w:r>
      <w:r w:rsidR="00090099">
        <w:rPr>
          <w:rFonts w:ascii="Times New Roman" w:eastAsiaTheme="majorEastAsia" w:hAnsi="Times New Roman" w:cs="Times New Roman"/>
          <w:bCs/>
          <w:sz w:val="24"/>
          <w:szCs w:val="24"/>
        </w:rPr>
        <w:t>,</w:t>
      </w:r>
      <w:r w:rsidR="00532179">
        <w:rPr>
          <w:rFonts w:ascii="Times New Roman" w:eastAsiaTheme="majorEastAsia" w:hAnsi="Times New Roman" w:cs="Times New Roman"/>
          <w:bCs/>
          <w:sz w:val="24"/>
          <w:szCs w:val="24"/>
        </w:rPr>
        <w:t>2</w:t>
      </w:r>
      <w:r>
        <w:rPr>
          <w:rFonts w:ascii="Times New Roman" w:eastAsiaTheme="majorEastAsia" w:hAnsi="Times New Roman" w:cs="Times New Roman"/>
          <w:bCs/>
          <w:sz w:val="24"/>
          <w:szCs w:val="24"/>
        </w:rPr>
        <w:t>00 yd</w:t>
      </w:r>
      <w:r w:rsidRPr="00493C7E">
        <w:rPr>
          <w:rFonts w:ascii="Times New Roman" w:eastAsiaTheme="majorEastAsia" w:hAnsi="Times New Roman" w:cs="Times New Roman"/>
          <w:bCs/>
          <w:sz w:val="24"/>
          <w:szCs w:val="24"/>
          <w:vertAlign w:val="superscript"/>
        </w:rPr>
        <w:t>2</w:t>
      </w:r>
      <w:r w:rsidR="00D002F0">
        <w:rPr>
          <w:rFonts w:ascii="Times New Roman" w:eastAsiaTheme="majorEastAsia" w:hAnsi="Times New Roman" w:cs="Times New Roman"/>
          <w:bCs/>
          <w:sz w:val="24"/>
          <w:szCs w:val="24"/>
        </w:rPr>
        <w:t xml:space="preserve"> X $</w:t>
      </w:r>
      <w:r w:rsidR="008C4B81">
        <w:rPr>
          <w:rFonts w:ascii="Times New Roman" w:eastAsiaTheme="majorEastAsia" w:hAnsi="Times New Roman" w:cs="Times New Roman"/>
          <w:bCs/>
          <w:sz w:val="24"/>
          <w:szCs w:val="24"/>
        </w:rPr>
        <w:t>30</w:t>
      </w:r>
      <w:r>
        <w:rPr>
          <w:rFonts w:ascii="Times New Roman" w:eastAsiaTheme="majorEastAsia" w:hAnsi="Times New Roman" w:cs="Times New Roman"/>
          <w:bCs/>
          <w:sz w:val="24"/>
          <w:szCs w:val="24"/>
        </w:rPr>
        <w:t>/yd</w:t>
      </w:r>
      <w:r w:rsidRPr="00493C7E">
        <w:rPr>
          <w:rFonts w:ascii="Times New Roman" w:eastAsiaTheme="majorEastAsia" w:hAnsi="Times New Roman" w:cs="Times New Roman"/>
          <w:bCs/>
          <w:sz w:val="24"/>
          <w:szCs w:val="24"/>
          <w:vertAlign w:val="superscript"/>
        </w:rPr>
        <w:t>2</w:t>
      </w:r>
      <w:r>
        <w:rPr>
          <w:rFonts w:ascii="Times New Roman" w:eastAsiaTheme="majorEastAsia" w:hAnsi="Times New Roman" w:cs="Times New Roman"/>
          <w:bCs/>
          <w:sz w:val="24"/>
          <w:szCs w:val="24"/>
        </w:rPr>
        <w:t xml:space="preserve"> = $</w:t>
      </w:r>
      <w:r w:rsidR="008C4B81">
        <w:rPr>
          <w:rFonts w:ascii="Times New Roman" w:eastAsiaTheme="majorEastAsia" w:hAnsi="Times New Roman" w:cs="Times New Roman"/>
          <w:bCs/>
          <w:sz w:val="24"/>
          <w:szCs w:val="24"/>
        </w:rPr>
        <w:t>9</w:t>
      </w:r>
      <w:r w:rsidR="00532179">
        <w:rPr>
          <w:rFonts w:ascii="Times New Roman" w:eastAsiaTheme="majorEastAsia" w:hAnsi="Times New Roman" w:cs="Times New Roman"/>
          <w:bCs/>
          <w:sz w:val="24"/>
          <w:szCs w:val="24"/>
        </w:rPr>
        <w:t>6</w:t>
      </w:r>
      <w:r w:rsidR="00B067BD">
        <w:rPr>
          <w:rFonts w:ascii="Times New Roman" w:eastAsiaTheme="majorEastAsia" w:hAnsi="Times New Roman" w:cs="Times New Roman"/>
          <w:bCs/>
          <w:sz w:val="24"/>
          <w:szCs w:val="24"/>
        </w:rPr>
        <w:t>,000</w:t>
      </w:r>
    </w:p>
    <w:p w:rsidR="00493C7E" w:rsidRDefault="00493C7E" w:rsidP="00493C7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Central District:  </w:t>
      </w:r>
      <w:r w:rsidR="008C4B81">
        <w:rPr>
          <w:rFonts w:ascii="Times New Roman" w:eastAsiaTheme="majorEastAsia" w:hAnsi="Times New Roman" w:cs="Times New Roman"/>
          <w:bCs/>
          <w:sz w:val="24"/>
          <w:szCs w:val="24"/>
        </w:rPr>
        <w:t>4,500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X $30/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 $135,000</w:t>
      </w:r>
    </w:p>
    <w:p w:rsidR="00493C7E" w:rsidRDefault="00493C7E" w:rsidP="00493C7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St. Louis District:  </w:t>
      </w:r>
      <w:r w:rsidR="00D002F0">
        <w:rPr>
          <w:rFonts w:ascii="Times New Roman" w:eastAsiaTheme="majorEastAsia" w:hAnsi="Times New Roman" w:cs="Times New Roman"/>
          <w:bCs/>
          <w:sz w:val="24"/>
          <w:szCs w:val="24"/>
        </w:rPr>
        <w:t xml:space="preserve">  2,900 yd</w:t>
      </w:r>
      <w:r w:rsidR="00D002F0" w:rsidRPr="00493C7E">
        <w:rPr>
          <w:rFonts w:ascii="Times New Roman" w:eastAsiaTheme="majorEastAsia" w:hAnsi="Times New Roman" w:cs="Times New Roman"/>
          <w:bCs/>
          <w:sz w:val="24"/>
          <w:szCs w:val="24"/>
          <w:vertAlign w:val="superscript"/>
        </w:rPr>
        <w:t>2</w:t>
      </w:r>
      <w:r w:rsidR="00D002F0">
        <w:rPr>
          <w:rFonts w:ascii="Times New Roman" w:eastAsiaTheme="majorEastAsia" w:hAnsi="Times New Roman" w:cs="Times New Roman"/>
          <w:bCs/>
          <w:sz w:val="24"/>
          <w:szCs w:val="24"/>
        </w:rPr>
        <w:t xml:space="preserve"> X $</w:t>
      </w:r>
      <w:r w:rsidR="008C4B81">
        <w:rPr>
          <w:rFonts w:ascii="Times New Roman" w:eastAsiaTheme="majorEastAsia" w:hAnsi="Times New Roman" w:cs="Times New Roman"/>
          <w:bCs/>
          <w:sz w:val="24"/>
          <w:szCs w:val="24"/>
        </w:rPr>
        <w:t>30</w:t>
      </w:r>
      <w:r w:rsidR="00D002F0">
        <w:rPr>
          <w:rFonts w:ascii="Times New Roman" w:eastAsiaTheme="majorEastAsia" w:hAnsi="Times New Roman" w:cs="Times New Roman"/>
          <w:bCs/>
          <w:sz w:val="24"/>
          <w:szCs w:val="24"/>
        </w:rPr>
        <w:t>/yd</w:t>
      </w:r>
      <w:r w:rsidR="00D002F0" w:rsidRPr="00493C7E">
        <w:rPr>
          <w:rFonts w:ascii="Times New Roman" w:eastAsiaTheme="majorEastAsia" w:hAnsi="Times New Roman" w:cs="Times New Roman"/>
          <w:bCs/>
          <w:sz w:val="24"/>
          <w:szCs w:val="24"/>
          <w:vertAlign w:val="superscript"/>
        </w:rPr>
        <w:t>2</w:t>
      </w:r>
      <w:r w:rsidR="00D002F0">
        <w:rPr>
          <w:rFonts w:ascii="Times New Roman" w:eastAsiaTheme="majorEastAsia" w:hAnsi="Times New Roman" w:cs="Times New Roman"/>
          <w:bCs/>
          <w:sz w:val="24"/>
          <w:szCs w:val="24"/>
        </w:rPr>
        <w:t xml:space="preserve"> = $</w:t>
      </w:r>
      <w:r w:rsidR="008C4B81">
        <w:rPr>
          <w:rFonts w:ascii="Times New Roman" w:eastAsiaTheme="majorEastAsia" w:hAnsi="Times New Roman" w:cs="Times New Roman"/>
          <w:bCs/>
          <w:sz w:val="24"/>
          <w:szCs w:val="24"/>
        </w:rPr>
        <w:t>87</w:t>
      </w:r>
      <w:r w:rsidR="00B067BD">
        <w:rPr>
          <w:rFonts w:ascii="Times New Roman" w:eastAsiaTheme="majorEastAsia" w:hAnsi="Times New Roman" w:cs="Times New Roman"/>
          <w:bCs/>
          <w:sz w:val="24"/>
          <w:szCs w:val="24"/>
        </w:rPr>
        <w:t>,</w:t>
      </w:r>
      <w:r w:rsidR="008C4B81">
        <w:rPr>
          <w:rFonts w:ascii="Times New Roman" w:eastAsiaTheme="majorEastAsia" w:hAnsi="Times New Roman" w:cs="Times New Roman"/>
          <w:bCs/>
          <w:sz w:val="24"/>
          <w:szCs w:val="24"/>
        </w:rPr>
        <w:t>0</w:t>
      </w:r>
      <w:r w:rsidR="00B067BD">
        <w:rPr>
          <w:rFonts w:ascii="Times New Roman" w:eastAsiaTheme="majorEastAsia" w:hAnsi="Times New Roman" w:cs="Times New Roman"/>
          <w:bCs/>
          <w:sz w:val="24"/>
          <w:szCs w:val="24"/>
        </w:rPr>
        <w:t>00</w:t>
      </w:r>
    </w:p>
    <w:p w:rsidR="00493C7E" w:rsidRDefault="00493C7E" w:rsidP="00493C7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Southwest District:  </w:t>
      </w:r>
      <w:r w:rsidR="008C4B81">
        <w:rPr>
          <w:rFonts w:ascii="Times New Roman" w:eastAsiaTheme="majorEastAsia" w:hAnsi="Times New Roman" w:cs="Times New Roman"/>
          <w:bCs/>
          <w:sz w:val="24"/>
          <w:szCs w:val="24"/>
        </w:rPr>
        <w:t>4,400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X $30/</w:t>
      </w:r>
      <w:r w:rsidR="008C4B81" w:rsidRPr="008C4B81">
        <w:rPr>
          <w:rFonts w:ascii="Times New Roman" w:eastAsiaTheme="majorEastAsia" w:hAnsi="Times New Roman" w:cs="Times New Roman"/>
          <w:bCs/>
          <w:sz w:val="24"/>
          <w:szCs w:val="24"/>
        </w:rPr>
        <w:t xml:space="preserve"> </w:t>
      </w:r>
      <w:r w:rsidR="008C4B81">
        <w:rPr>
          <w:rFonts w:ascii="Times New Roman" w:eastAsiaTheme="majorEastAsia" w:hAnsi="Times New Roman" w:cs="Times New Roman"/>
          <w:bCs/>
          <w:sz w:val="24"/>
          <w:szCs w:val="24"/>
        </w:rPr>
        <w:t>yd</w:t>
      </w:r>
      <w:r w:rsidR="008C4B81" w:rsidRPr="00493C7E">
        <w:rPr>
          <w:rFonts w:ascii="Times New Roman" w:eastAsiaTheme="majorEastAsia" w:hAnsi="Times New Roman" w:cs="Times New Roman"/>
          <w:bCs/>
          <w:sz w:val="24"/>
          <w:szCs w:val="24"/>
          <w:vertAlign w:val="superscript"/>
        </w:rPr>
        <w:t>2</w:t>
      </w:r>
      <w:r w:rsidR="008C4B81">
        <w:rPr>
          <w:rFonts w:ascii="Times New Roman" w:eastAsiaTheme="majorEastAsia" w:hAnsi="Times New Roman" w:cs="Times New Roman"/>
          <w:bCs/>
          <w:sz w:val="24"/>
          <w:szCs w:val="24"/>
        </w:rPr>
        <w:t xml:space="preserve"> = $132,000</w:t>
      </w:r>
    </w:p>
    <w:p w:rsidR="008B6A1E" w:rsidRDefault="00493C7E" w:rsidP="008B6A1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Southeast District:  </w:t>
      </w:r>
      <w:r w:rsidR="008B6A1E">
        <w:rPr>
          <w:rFonts w:ascii="Times New Roman" w:eastAsiaTheme="majorEastAsia" w:hAnsi="Times New Roman" w:cs="Times New Roman"/>
          <w:bCs/>
          <w:sz w:val="24"/>
          <w:szCs w:val="24"/>
        </w:rPr>
        <w:t xml:space="preserve"> 3</w:t>
      </w:r>
      <w:r w:rsidR="00532179">
        <w:rPr>
          <w:rFonts w:ascii="Times New Roman" w:eastAsiaTheme="majorEastAsia" w:hAnsi="Times New Roman" w:cs="Times New Roman"/>
          <w:bCs/>
          <w:sz w:val="24"/>
          <w:szCs w:val="24"/>
        </w:rPr>
        <w:t>2</w:t>
      </w:r>
      <w:r w:rsidR="008B6A1E">
        <w:rPr>
          <w:rFonts w:ascii="Times New Roman" w:eastAsiaTheme="majorEastAsia" w:hAnsi="Times New Roman" w:cs="Times New Roman"/>
          <w:bCs/>
          <w:sz w:val="24"/>
          <w:szCs w:val="24"/>
        </w:rPr>
        <w:t>00 yd</w:t>
      </w:r>
      <w:r w:rsidR="008B6A1E" w:rsidRPr="00493C7E">
        <w:rPr>
          <w:rFonts w:ascii="Times New Roman" w:eastAsiaTheme="majorEastAsia" w:hAnsi="Times New Roman" w:cs="Times New Roman"/>
          <w:bCs/>
          <w:sz w:val="24"/>
          <w:szCs w:val="24"/>
          <w:vertAlign w:val="superscript"/>
        </w:rPr>
        <w:t>2</w:t>
      </w:r>
      <w:r w:rsidR="008B6A1E">
        <w:rPr>
          <w:rFonts w:ascii="Times New Roman" w:eastAsiaTheme="majorEastAsia" w:hAnsi="Times New Roman" w:cs="Times New Roman"/>
          <w:bCs/>
          <w:sz w:val="24"/>
          <w:szCs w:val="24"/>
        </w:rPr>
        <w:t xml:space="preserve"> X $</w:t>
      </w:r>
      <w:r w:rsidR="008C4B81">
        <w:rPr>
          <w:rFonts w:ascii="Times New Roman" w:eastAsiaTheme="majorEastAsia" w:hAnsi="Times New Roman" w:cs="Times New Roman"/>
          <w:bCs/>
          <w:sz w:val="24"/>
          <w:szCs w:val="24"/>
        </w:rPr>
        <w:t>30</w:t>
      </w:r>
      <w:r w:rsidR="008B6A1E">
        <w:rPr>
          <w:rFonts w:ascii="Times New Roman" w:eastAsiaTheme="majorEastAsia" w:hAnsi="Times New Roman" w:cs="Times New Roman"/>
          <w:bCs/>
          <w:sz w:val="24"/>
          <w:szCs w:val="24"/>
        </w:rPr>
        <w:t>/yd</w:t>
      </w:r>
      <w:r w:rsidR="008B6A1E" w:rsidRPr="00493C7E">
        <w:rPr>
          <w:rFonts w:ascii="Times New Roman" w:eastAsiaTheme="majorEastAsia" w:hAnsi="Times New Roman" w:cs="Times New Roman"/>
          <w:bCs/>
          <w:sz w:val="24"/>
          <w:szCs w:val="24"/>
          <w:vertAlign w:val="superscript"/>
        </w:rPr>
        <w:t>2</w:t>
      </w:r>
      <w:r w:rsidR="008B6A1E">
        <w:rPr>
          <w:rFonts w:ascii="Times New Roman" w:eastAsiaTheme="majorEastAsia" w:hAnsi="Times New Roman" w:cs="Times New Roman"/>
          <w:bCs/>
          <w:sz w:val="24"/>
          <w:szCs w:val="24"/>
        </w:rPr>
        <w:t xml:space="preserve"> = $</w:t>
      </w:r>
      <w:r w:rsidR="008C4B81">
        <w:rPr>
          <w:rFonts w:ascii="Times New Roman" w:eastAsiaTheme="majorEastAsia" w:hAnsi="Times New Roman" w:cs="Times New Roman"/>
          <w:bCs/>
          <w:sz w:val="24"/>
          <w:szCs w:val="24"/>
        </w:rPr>
        <w:t>9</w:t>
      </w:r>
      <w:r w:rsidR="00532179">
        <w:rPr>
          <w:rFonts w:ascii="Times New Roman" w:eastAsiaTheme="majorEastAsia" w:hAnsi="Times New Roman" w:cs="Times New Roman"/>
          <w:bCs/>
          <w:sz w:val="24"/>
          <w:szCs w:val="24"/>
        </w:rPr>
        <w:t>6</w:t>
      </w:r>
      <w:r w:rsidR="008B6A1E">
        <w:rPr>
          <w:rFonts w:ascii="Times New Roman" w:eastAsiaTheme="majorEastAsia" w:hAnsi="Times New Roman" w:cs="Times New Roman"/>
          <w:bCs/>
          <w:sz w:val="24"/>
          <w:szCs w:val="24"/>
        </w:rPr>
        <w:t>,</w:t>
      </w:r>
      <w:r w:rsidR="008C4B81">
        <w:rPr>
          <w:rFonts w:ascii="Times New Roman" w:eastAsiaTheme="majorEastAsia" w:hAnsi="Times New Roman" w:cs="Times New Roman"/>
          <w:bCs/>
          <w:sz w:val="24"/>
          <w:szCs w:val="24"/>
        </w:rPr>
        <w:t>0</w:t>
      </w:r>
      <w:r w:rsidR="008B6A1E">
        <w:rPr>
          <w:rFonts w:ascii="Times New Roman" w:eastAsiaTheme="majorEastAsia" w:hAnsi="Times New Roman" w:cs="Times New Roman"/>
          <w:bCs/>
          <w:sz w:val="24"/>
          <w:szCs w:val="24"/>
        </w:rPr>
        <w:t>00</w:t>
      </w:r>
    </w:p>
    <w:p w:rsidR="00493C7E" w:rsidRDefault="00493C7E" w:rsidP="008B6A1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Intersection approaches:  </w:t>
      </w:r>
      <w:r w:rsidR="00B067BD">
        <w:rPr>
          <w:rFonts w:ascii="Times New Roman" w:eastAsiaTheme="majorEastAsia" w:hAnsi="Times New Roman" w:cs="Times New Roman"/>
          <w:bCs/>
          <w:sz w:val="24"/>
          <w:szCs w:val="24"/>
        </w:rPr>
        <w:t>4</w:t>
      </w:r>
      <w:r w:rsidR="008C4B81">
        <w:rPr>
          <w:rFonts w:ascii="Times New Roman" w:eastAsiaTheme="majorEastAsia" w:hAnsi="Times New Roman" w:cs="Times New Roman"/>
          <w:bCs/>
          <w:sz w:val="24"/>
          <w:szCs w:val="24"/>
        </w:rPr>
        <w:t>,300</w:t>
      </w:r>
      <w:r w:rsidR="00B067BD">
        <w:rPr>
          <w:rFonts w:ascii="Times New Roman" w:eastAsiaTheme="majorEastAsia" w:hAnsi="Times New Roman" w:cs="Times New Roman"/>
          <w:bCs/>
          <w:sz w:val="24"/>
          <w:szCs w:val="24"/>
        </w:rPr>
        <w:t xml:space="preserve"> yd</w:t>
      </w:r>
      <w:r w:rsidR="00B067BD" w:rsidRPr="00B067BD">
        <w:rPr>
          <w:rFonts w:ascii="Times New Roman" w:eastAsiaTheme="majorEastAsia" w:hAnsi="Times New Roman" w:cs="Times New Roman"/>
          <w:bCs/>
          <w:sz w:val="24"/>
          <w:szCs w:val="24"/>
          <w:vertAlign w:val="superscript"/>
        </w:rPr>
        <w:t>2</w:t>
      </w:r>
      <w:r w:rsidR="00B067BD">
        <w:rPr>
          <w:rFonts w:ascii="Times New Roman" w:eastAsiaTheme="majorEastAsia" w:hAnsi="Times New Roman" w:cs="Times New Roman"/>
          <w:bCs/>
          <w:sz w:val="24"/>
          <w:szCs w:val="24"/>
        </w:rPr>
        <w:t xml:space="preserve"> X 2 intersections x $</w:t>
      </w:r>
      <w:r w:rsidR="008C4B81">
        <w:rPr>
          <w:rFonts w:ascii="Times New Roman" w:eastAsiaTheme="majorEastAsia" w:hAnsi="Times New Roman" w:cs="Times New Roman"/>
          <w:bCs/>
          <w:sz w:val="24"/>
          <w:szCs w:val="24"/>
        </w:rPr>
        <w:t>30</w:t>
      </w:r>
      <w:r w:rsidR="00B067BD">
        <w:rPr>
          <w:rFonts w:ascii="Times New Roman" w:eastAsiaTheme="majorEastAsia" w:hAnsi="Times New Roman" w:cs="Times New Roman"/>
          <w:bCs/>
          <w:sz w:val="24"/>
          <w:szCs w:val="24"/>
        </w:rPr>
        <w:t>/yd</w:t>
      </w:r>
      <w:r w:rsidR="00B067BD" w:rsidRPr="00B067BD">
        <w:rPr>
          <w:rFonts w:ascii="Times New Roman" w:eastAsiaTheme="majorEastAsia" w:hAnsi="Times New Roman" w:cs="Times New Roman"/>
          <w:bCs/>
          <w:sz w:val="24"/>
          <w:szCs w:val="24"/>
          <w:vertAlign w:val="superscript"/>
        </w:rPr>
        <w:t>2</w:t>
      </w:r>
      <w:r w:rsidR="00B067BD">
        <w:rPr>
          <w:rFonts w:ascii="Times New Roman" w:eastAsiaTheme="majorEastAsia" w:hAnsi="Times New Roman" w:cs="Times New Roman"/>
          <w:bCs/>
          <w:sz w:val="24"/>
          <w:szCs w:val="24"/>
          <w:vertAlign w:val="superscript"/>
        </w:rPr>
        <w:t xml:space="preserve"> </w:t>
      </w:r>
      <w:r w:rsidR="00B067BD">
        <w:rPr>
          <w:rFonts w:ascii="Times New Roman" w:eastAsiaTheme="majorEastAsia" w:hAnsi="Times New Roman" w:cs="Times New Roman"/>
          <w:bCs/>
          <w:sz w:val="24"/>
          <w:szCs w:val="24"/>
        </w:rPr>
        <w:t>= $</w:t>
      </w:r>
      <w:r w:rsidR="008C4B81">
        <w:rPr>
          <w:rFonts w:ascii="Times New Roman" w:eastAsiaTheme="majorEastAsia" w:hAnsi="Times New Roman" w:cs="Times New Roman"/>
          <w:bCs/>
          <w:sz w:val="24"/>
          <w:szCs w:val="24"/>
        </w:rPr>
        <w:t>258,000</w:t>
      </w:r>
    </w:p>
    <w:p w:rsidR="00532179" w:rsidRPr="00B067BD" w:rsidRDefault="00532179" w:rsidP="008B6A1E">
      <w:pPr>
        <w:spacing w:after="120" w:line="240" w:lineRule="auto"/>
        <w:ind w:left="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SUM = $1,062,000</w:t>
      </w:r>
    </w:p>
    <w:p w:rsidR="00493C7E" w:rsidRPr="00EB1A99" w:rsidRDefault="00493C7E" w:rsidP="00EB1A99">
      <w:pPr>
        <w:spacing w:after="120" w:line="240" w:lineRule="auto"/>
        <w:ind w:left="720"/>
        <w:rPr>
          <w:rFonts w:ascii="Times New Roman" w:eastAsiaTheme="majorEastAsia" w:hAnsi="Times New Roman" w:cs="Times New Roman"/>
          <w:bCs/>
          <w:sz w:val="24"/>
          <w:szCs w:val="24"/>
        </w:rPr>
      </w:pPr>
    </w:p>
    <w:p w:rsidR="00344B2D" w:rsidRPr="00B600FF" w:rsidRDefault="00344B2D" w:rsidP="00344B2D">
      <w:pPr>
        <w:pStyle w:val="ListParagraph"/>
        <w:spacing w:line="240" w:lineRule="auto"/>
        <w:rPr>
          <w:rFonts w:ascii="Times New Roman" w:eastAsiaTheme="majorEastAsia" w:hAnsi="Times New Roman" w:cs="Times New Roman"/>
          <w:b/>
          <w:bCs/>
          <w:color w:val="365F91" w:themeColor="accent1" w:themeShade="BF"/>
          <w:sz w:val="24"/>
          <w:szCs w:val="24"/>
        </w:rPr>
      </w:pPr>
    </w:p>
    <w:p w:rsidR="00344B2D" w:rsidRDefault="00344B2D" w:rsidP="00344B2D">
      <w:pPr>
        <w:pStyle w:val="ListParagraph"/>
        <w:numPr>
          <w:ilvl w:val="0"/>
          <w:numId w:val="1"/>
        </w:numPr>
        <w:spacing w:line="240" w:lineRule="auto"/>
        <w:rPr>
          <w:rFonts w:ascii="Times New Roman" w:eastAsiaTheme="majorEastAsia" w:hAnsi="Times New Roman" w:cs="Times New Roman"/>
          <w:b/>
          <w:bCs/>
          <w:color w:val="365F91" w:themeColor="accent1" w:themeShade="BF"/>
          <w:sz w:val="24"/>
          <w:szCs w:val="24"/>
        </w:rPr>
      </w:pPr>
      <w:r w:rsidRPr="00B600FF">
        <w:rPr>
          <w:rFonts w:ascii="Times New Roman" w:eastAsiaTheme="majorEastAsia" w:hAnsi="Times New Roman" w:cs="Times New Roman"/>
          <w:b/>
          <w:bCs/>
          <w:color w:val="365F91" w:themeColor="accent1" w:themeShade="BF"/>
          <w:sz w:val="24"/>
          <w:szCs w:val="24"/>
        </w:rPr>
        <w:t>Eligibility and Selection Criteria</w:t>
      </w:r>
    </w:p>
    <w:p w:rsidR="00A51647" w:rsidRDefault="00A51647" w:rsidP="003C2093">
      <w:pPr>
        <w:spacing w:line="300" w:lineRule="auto"/>
        <w:ind w:left="720"/>
        <w:rPr>
          <w:rFonts w:ascii="Times New Roman" w:eastAsiaTheme="majorEastAsia" w:hAnsi="Times New Roman" w:cs="Times New Roman"/>
          <w:bCs/>
          <w:sz w:val="24"/>
          <w:szCs w:val="24"/>
        </w:rPr>
      </w:pPr>
      <w:r w:rsidRPr="00A51647">
        <w:rPr>
          <w:rFonts w:ascii="Times New Roman" w:eastAsiaTheme="majorEastAsia" w:hAnsi="Times New Roman" w:cs="Times New Roman"/>
          <w:bCs/>
          <w:sz w:val="24"/>
          <w:szCs w:val="24"/>
        </w:rPr>
        <w:t xml:space="preserve">The Missouri Department of Transportation </w:t>
      </w:r>
      <w:r>
        <w:rPr>
          <w:rFonts w:ascii="Times New Roman" w:eastAsiaTheme="majorEastAsia" w:hAnsi="Times New Roman" w:cs="Times New Roman"/>
          <w:bCs/>
          <w:sz w:val="24"/>
          <w:szCs w:val="24"/>
        </w:rPr>
        <w:t xml:space="preserve">is an eligible entity to apply for the AID </w:t>
      </w:r>
      <w:r w:rsidR="00274D7E">
        <w:rPr>
          <w:rFonts w:ascii="Times New Roman" w:eastAsiaTheme="majorEastAsia" w:hAnsi="Times New Roman" w:cs="Times New Roman"/>
          <w:bCs/>
          <w:sz w:val="24"/>
          <w:szCs w:val="24"/>
        </w:rPr>
        <w:t>initiative</w:t>
      </w:r>
      <w:r>
        <w:rPr>
          <w:rFonts w:ascii="Times New Roman" w:eastAsiaTheme="majorEastAsia" w:hAnsi="Times New Roman" w:cs="Times New Roman"/>
          <w:bCs/>
          <w:sz w:val="24"/>
          <w:szCs w:val="24"/>
        </w:rPr>
        <w:t>.  MoDOT has not received any AID funding to date.  High Friction Surface Treatments ar</w:t>
      </w:r>
      <w:r w:rsidR="004167F7">
        <w:rPr>
          <w:rFonts w:ascii="Times New Roman" w:eastAsiaTheme="majorEastAsia" w:hAnsi="Times New Roman" w:cs="Times New Roman"/>
          <w:bCs/>
          <w:sz w:val="24"/>
          <w:szCs w:val="24"/>
        </w:rPr>
        <w:t>e an Every Day Counts Initiative</w:t>
      </w:r>
      <w:r>
        <w:rPr>
          <w:rFonts w:ascii="Times New Roman" w:eastAsiaTheme="majorEastAsia" w:hAnsi="Times New Roman" w:cs="Times New Roman"/>
          <w:bCs/>
          <w:sz w:val="24"/>
          <w:szCs w:val="24"/>
        </w:rPr>
        <w:t>.</w:t>
      </w:r>
    </w:p>
    <w:p w:rsidR="00134256" w:rsidRDefault="00DC75A3" w:rsidP="003C2093">
      <w:pPr>
        <w:pStyle w:val="ListParagraph"/>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 xml:space="preserve">High Friction Surface Treatments align with </w:t>
      </w:r>
      <w:r w:rsidR="00DA35A6">
        <w:rPr>
          <w:rFonts w:ascii="Times New Roman" w:eastAsiaTheme="majorEastAsia" w:hAnsi="Times New Roman" w:cs="Times New Roman"/>
          <w:bCs/>
          <w:sz w:val="24"/>
          <w:szCs w:val="24"/>
        </w:rPr>
        <w:t>the</w:t>
      </w:r>
      <w:r w:rsidR="00134256">
        <w:rPr>
          <w:rFonts w:ascii="Times New Roman" w:eastAsiaTheme="majorEastAsia" w:hAnsi="Times New Roman" w:cs="Times New Roman"/>
          <w:bCs/>
          <w:sz w:val="24"/>
          <w:szCs w:val="24"/>
        </w:rPr>
        <w:t xml:space="preserve"> TDIP program goal</w:t>
      </w:r>
      <w:r w:rsidR="00DA35A6">
        <w:rPr>
          <w:rFonts w:ascii="Times New Roman" w:eastAsiaTheme="majorEastAsia" w:hAnsi="Times New Roman" w:cs="Times New Roman"/>
          <w:bCs/>
          <w:sz w:val="24"/>
          <w:szCs w:val="24"/>
        </w:rPr>
        <w:t>s</w:t>
      </w:r>
      <w:r w:rsidR="00134256">
        <w:rPr>
          <w:rFonts w:ascii="Times New Roman" w:eastAsiaTheme="majorEastAsia" w:hAnsi="Times New Roman" w:cs="Times New Roman"/>
          <w:bCs/>
          <w:sz w:val="24"/>
          <w:szCs w:val="24"/>
        </w:rPr>
        <w:t xml:space="preserve"> </w:t>
      </w:r>
      <w:r w:rsidR="00DA35A6">
        <w:rPr>
          <w:rFonts w:ascii="Times New Roman" w:eastAsiaTheme="majorEastAsia" w:hAnsi="Times New Roman" w:cs="Times New Roman"/>
          <w:bCs/>
          <w:sz w:val="24"/>
          <w:szCs w:val="24"/>
        </w:rPr>
        <w:t xml:space="preserve">to accelerate adoption of innovative technologies and provide incentives to demonstrate and promote technologies to improve safety.  </w:t>
      </w:r>
      <w:r w:rsidR="00134256">
        <w:rPr>
          <w:rFonts w:ascii="Times New Roman" w:eastAsiaTheme="majorEastAsia" w:hAnsi="Times New Roman" w:cs="Times New Roman"/>
          <w:bCs/>
          <w:sz w:val="24"/>
          <w:szCs w:val="24"/>
        </w:rPr>
        <w:t xml:space="preserve"> MoDOT has identified increasing surface friction as an important strategy to improve curve and intersection </w:t>
      </w:r>
      <w:r w:rsidR="00EB1A99">
        <w:rPr>
          <w:rFonts w:ascii="Times New Roman" w:eastAsiaTheme="majorEastAsia" w:hAnsi="Times New Roman" w:cs="Times New Roman"/>
          <w:bCs/>
          <w:sz w:val="24"/>
          <w:szCs w:val="24"/>
        </w:rPr>
        <w:t>safety</w:t>
      </w:r>
      <w:r w:rsidR="00134256">
        <w:rPr>
          <w:rFonts w:ascii="Times New Roman" w:eastAsiaTheme="majorEastAsia" w:hAnsi="Times New Roman" w:cs="Times New Roman"/>
          <w:bCs/>
          <w:sz w:val="24"/>
          <w:szCs w:val="24"/>
        </w:rPr>
        <w:t xml:space="preserve">, but the limited experience with HFSTs has hampered full implementation of this safety technique.  By applying a HFST in each of MoDOT’s </w:t>
      </w:r>
      <w:r w:rsidR="00D64B0B">
        <w:rPr>
          <w:rFonts w:ascii="Times New Roman" w:eastAsiaTheme="majorEastAsia" w:hAnsi="Times New Roman" w:cs="Times New Roman"/>
          <w:bCs/>
          <w:sz w:val="24"/>
          <w:szCs w:val="24"/>
        </w:rPr>
        <w:t>seven</w:t>
      </w:r>
      <w:r w:rsidR="00134256">
        <w:rPr>
          <w:rFonts w:ascii="Times New Roman" w:eastAsiaTheme="majorEastAsia" w:hAnsi="Times New Roman" w:cs="Times New Roman"/>
          <w:bCs/>
          <w:sz w:val="24"/>
          <w:szCs w:val="24"/>
        </w:rPr>
        <w:t xml:space="preserve"> districts, full implementation will be accelerated.</w:t>
      </w:r>
    </w:p>
    <w:p w:rsidR="00134256" w:rsidRDefault="00134256" w:rsidP="003C2093">
      <w:pPr>
        <w:pStyle w:val="ListParagraph"/>
        <w:spacing w:line="300" w:lineRule="auto"/>
        <w:rPr>
          <w:rFonts w:ascii="Times New Roman" w:eastAsiaTheme="majorEastAsia" w:hAnsi="Times New Roman" w:cs="Times New Roman"/>
          <w:bCs/>
          <w:sz w:val="24"/>
          <w:szCs w:val="24"/>
        </w:rPr>
      </w:pPr>
    </w:p>
    <w:p w:rsidR="00DC75A3" w:rsidRPr="00A51647" w:rsidRDefault="00134256" w:rsidP="003C2093">
      <w:pPr>
        <w:pStyle w:val="ListParagraph"/>
        <w:spacing w:line="30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MoDOT is excited for this opportunity to accelerate implementation of High Friction Surface Treatments</w:t>
      </w:r>
      <w:r w:rsidR="005B344D">
        <w:rPr>
          <w:rFonts w:ascii="Times New Roman" w:eastAsiaTheme="majorEastAsia" w:hAnsi="Times New Roman" w:cs="Times New Roman"/>
          <w:bCs/>
          <w:sz w:val="24"/>
          <w:szCs w:val="24"/>
        </w:rPr>
        <w:t xml:space="preserve"> and will be ready to obligate the funds within 6 months of notification the grant was a</w:t>
      </w:r>
      <w:r w:rsidR="00D64B0B">
        <w:rPr>
          <w:rFonts w:ascii="Times New Roman" w:eastAsiaTheme="majorEastAsia" w:hAnsi="Times New Roman" w:cs="Times New Roman"/>
          <w:bCs/>
          <w:sz w:val="24"/>
          <w:szCs w:val="24"/>
        </w:rPr>
        <w:t>pproved</w:t>
      </w:r>
      <w:r>
        <w:rPr>
          <w:rFonts w:ascii="Times New Roman" w:eastAsiaTheme="majorEastAsia" w:hAnsi="Times New Roman" w:cs="Times New Roman"/>
          <w:bCs/>
          <w:sz w:val="24"/>
          <w:szCs w:val="24"/>
        </w:rPr>
        <w:t xml:space="preserve">.  The DOT is </w:t>
      </w:r>
      <w:r w:rsidR="00EB1A99">
        <w:rPr>
          <w:rFonts w:ascii="Times New Roman" w:eastAsiaTheme="majorEastAsia" w:hAnsi="Times New Roman" w:cs="Times New Roman"/>
          <w:bCs/>
          <w:sz w:val="24"/>
          <w:szCs w:val="24"/>
        </w:rPr>
        <w:t>willing to participate in monitoring and assessment activities regarding the effectiveness of the innovation and will be willing to help disseminate information regarding MoDOT’s experience.  MoDOT is willing to accept full FHWA oversight of the HFST projects.  A before and after public satisfaction survey will also be conducted by the DOT to determine the public’s satisfaction with the HFSTs.</w:t>
      </w:r>
    </w:p>
    <w:p w:rsidR="00344B2D" w:rsidRPr="00B600FF" w:rsidRDefault="00344B2D" w:rsidP="00344B2D">
      <w:pPr>
        <w:spacing w:line="240" w:lineRule="auto"/>
        <w:rPr>
          <w:rFonts w:ascii="Times New Roman" w:eastAsiaTheme="majorEastAsia" w:hAnsi="Times New Roman" w:cs="Times New Roman"/>
          <w:b/>
          <w:bCs/>
          <w:color w:val="365F91" w:themeColor="accent1" w:themeShade="BF"/>
          <w:sz w:val="24"/>
          <w:szCs w:val="24"/>
        </w:rPr>
      </w:pPr>
    </w:p>
    <w:p w:rsidR="00344B2D" w:rsidRPr="00B600FF" w:rsidRDefault="00344B2D" w:rsidP="00EB1A99">
      <w:pPr>
        <w:spacing w:line="240" w:lineRule="auto"/>
        <w:rPr>
          <w:rFonts w:ascii="Times New Roman" w:hAnsi="Times New Roman" w:cs="Times New Roman"/>
          <w:sz w:val="24"/>
          <w:szCs w:val="24"/>
        </w:rPr>
      </w:pPr>
      <w:r w:rsidRPr="00B600FF">
        <w:rPr>
          <w:rFonts w:ascii="Times New Roman" w:eastAsiaTheme="majorEastAsia" w:hAnsi="Times New Roman" w:cs="Times New Roman"/>
          <w:b/>
          <w:bCs/>
          <w:color w:val="365F91" w:themeColor="accent1" w:themeShade="BF"/>
          <w:sz w:val="24"/>
          <w:szCs w:val="24"/>
        </w:rPr>
        <w:t xml:space="preserve"> Additional Attachments</w:t>
      </w:r>
      <w:r w:rsidRPr="00B600FF">
        <w:rPr>
          <w:rFonts w:ascii="Times New Roman" w:eastAsiaTheme="majorEastAsia" w:hAnsi="Times New Roman" w:cs="Times New Roman"/>
          <w:b/>
          <w:bCs/>
          <w:color w:val="365F91" w:themeColor="accent1" w:themeShade="BF"/>
          <w:sz w:val="24"/>
          <w:szCs w:val="24"/>
        </w:rPr>
        <w:tab/>
      </w:r>
      <w:r w:rsidRPr="00B600F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29090678"/>
          <w14:checkbox>
            <w14:checked w14:val="0"/>
            <w14:checkedState w14:val="2612" w14:font="MS Gothic"/>
            <w14:uncheckedState w14:val="2610" w14:font="MS Gothic"/>
          </w14:checkbox>
        </w:sdtPr>
        <w:sdtEndPr/>
        <w:sdtContent>
          <w:r w:rsidRPr="00B600FF">
            <w:rPr>
              <w:rFonts w:ascii="MS Mincho" w:eastAsia="MS Mincho" w:hAnsi="MS Mincho" w:cs="MS Mincho" w:hint="eastAsia"/>
              <w:sz w:val="24"/>
              <w:szCs w:val="24"/>
            </w:rPr>
            <w:t>☐</w:t>
          </w:r>
        </w:sdtContent>
      </w:sdt>
      <w:r w:rsidRPr="00B600FF">
        <w:rPr>
          <w:rFonts w:ascii="Times New Roman" w:eastAsia="Times New Roman" w:hAnsi="Times New Roman" w:cs="Times New Roman"/>
          <w:sz w:val="24"/>
          <w:szCs w:val="24"/>
        </w:rPr>
        <w:t xml:space="preserve"> No  </w:t>
      </w:r>
      <w:sdt>
        <w:sdtPr>
          <w:rPr>
            <w:rFonts w:ascii="Times New Roman" w:eastAsia="Times New Roman" w:hAnsi="Times New Roman" w:cs="Times New Roman"/>
            <w:sz w:val="24"/>
            <w:szCs w:val="24"/>
          </w:rPr>
          <w:id w:val="-675188788"/>
          <w14:checkbox>
            <w14:checked w14:val="0"/>
            <w14:checkedState w14:val="2612" w14:font="MS Gothic"/>
            <w14:uncheckedState w14:val="2610" w14:font="MS Gothic"/>
          </w14:checkbox>
        </w:sdtPr>
        <w:sdtEndPr/>
        <w:sdtContent>
          <w:r w:rsidRPr="00B600FF">
            <w:rPr>
              <w:rFonts w:ascii="MS Mincho" w:eastAsia="MS Mincho" w:hAnsi="MS Mincho" w:cs="MS Mincho" w:hint="eastAsia"/>
              <w:sz w:val="24"/>
              <w:szCs w:val="24"/>
            </w:rPr>
            <w:t>☐</w:t>
          </w:r>
        </w:sdtContent>
      </w:sdt>
      <w:r w:rsidRPr="00B600FF">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 xml:space="preserve"> [</w:t>
      </w:r>
      <w:r w:rsidRPr="0098547D">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w:t>
      </w:r>
      <w:r w:rsidRPr="00B600FF">
        <w:rPr>
          <w:rFonts w:ascii="Times New Roman" w:eastAsia="Times New Roman" w:hAnsi="Times New Roman" w:cs="Times New Roman"/>
          <w:sz w:val="24"/>
          <w:szCs w:val="24"/>
        </w:rPr>
        <w:t>PDF files</w:t>
      </w:r>
      <w:r>
        <w:rPr>
          <w:rFonts w:ascii="Times New Roman" w:eastAsia="Times New Roman" w:hAnsi="Times New Roman" w:cs="Times New Roman"/>
          <w:sz w:val="24"/>
          <w:szCs w:val="24"/>
        </w:rPr>
        <w:t xml:space="preserve"> should be</w:t>
      </w:r>
      <w:r w:rsidRPr="00B600FF">
        <w:rPr>
          <w:rFonts w:ascii="Times New Roman" w:eastAsia="Times New Roman" w:hAnsi="Times New Roman" w:cs="Times New Roman"/>
          <w:sz w:val="24"/>
          <w:szCs w:val="24"/>
        </w:rPr>
        <w:t xml:space="preserve"> i</w:t>
      </w:r>
      <w:r w:rsidRPr="00B600FF">
        <w:rPr>
          <w:rFonts w:ascii="Times New Roman" w:hAnsi="Times New Roman" w:cs="Times New Roman"/>
          <w:sz w:val="24"/>
          <w:szCs w:val="24"/>
        </w:rPr>
        <w:t>dentified</w:t>
      </w:r>
      <w:r>
        <w:rPr>
          <w:rFonts w:ascii="Times New Roman" w:hAnsi="Times New Roman" w:cs="Times New Roman"/>
          <w:sz w:val="24"/>
          <w:szCs w:val="24"/>
        </w:rPr>
        <w:t xml:space="preserve"> by Applicant and Project Title]</w:t>
      </w:r>
    </w:p>
    <w:p w:rsidR="00AB30EF" w:rsidRPr="00344B2D" w:rsidRDefault="006C225E" w:rsidP="00344B2D">
      <w:pPr>
        <w:spacing w:after="120" w:line="240" w:lineRule="auto"/>
        <w:rPr>
          <w:rFonts w:ascii="Times New Roman" w:hAnsi="Times New Roman" w:cs="Times New Roman"/>
          <w:sz w:val="24"/>
          <w:szCs w:val="24"/>
        </w:rPr>
      </w:pPr>
    </w:p>
    <w:sectPr w:rsidR="00AB30EF" w:rsidRPr="00344B2D" w:rsidSect="00B155D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A9" w:rsidRDefault="00ED38C7">
      <w:pPr>
        <w:spacing w:after="0" w:line="240" w:lineRule="auto"/>
      </w:pPr>
      <w:r>
        <w:separator/>
      </w:r>
    </w:p>
  </w:endnote>
  <w:endnote w:type="continuationSeparator" w:id="0">
    <w:p w:rsidR="00C136A9" w:rsidRDefault="00ED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9D" w:rsidRDefault="00F70D8D">
    <w:pPr>
      <w:pStyle w:val="Footer"/>
    </w:pPr>
    <w:r>
      <w:tab/>
      <w:t xml:space="preserve">Page </w:t>
    </w:r>
    <w:r>
      <w:fldChar w:fldCharType="begin"/>
    </w:r>
    <w:r>
      <w:instrText xml:space="preserve"> PAGE   \* MERGEFORMAT </w:instrText>
    </w:r>
    <w:r>
      <w:fldChar w:fldCharType="separate"/>
    </w:r>
    <w:r w:rsidR="006C225E">
      <w:rPr>
        <w:noProof/>
      </w:rPr>
      <w:t>5</w:t>
    </w:r>
    <w:r>
      <w:fldChar w:fldCharType="end"/>
    </w:r>
    <w:r>
      <w:t xml:space="preserve"> of </w:t>
    </w:r>
    <w:r w:rsidR="006C225E">
      <w:fldChar w:fldCharType="begin"/>
    </w:r>
    <w:r w:rsidR="006C225E">
      <w:instrText xml:space="preserve"> NUMPAGES   \* MERGEFORMAT </w:instrText>
    </w:r>
    <w:r w:rsidR="006C225E">
      <w:fldChar w:fldCharType="separate"/>
    </w:r>
    <w:r w:rsidR="006C225E">
      <w:rPr>
        <w:noProof/>
      </w:rPr>
      <w:t>5</w:t>
    </w:r>
    <w:r w:rsidR="006C225E">
      <w:rPr>
        <w:noProof/>
      </w:rPr>
      <w:fldChar w:fldCharType="end"/>
    </w:r>
  </w:p>
  <w:p w:rsidR="009B4E9D" w:rsidRDefault="006C225E" w:rsidP="00E21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A9" w:rsidRDefault="00ED38C7">
      <w:pPr>
        <w:spacing w:after="0" w:line="240" w:lineRule="auto"/>
      </w:pPr>
      <w:r>
        <w:separator/>
      </w:r>
    </w:p>
  </w:footnote>
  <w:footnote w:type="continuationSeparator" w:id="0">
    <w:p w:rsidR="00C136A9" w:rsidRDefault="00ED3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794"/>
    <w:multiLevelType w:val="hybridMultilevel"/>
    <w:tmpl w:val="20B4F0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309AB"/>
    <w:multiLevelType w:val="hybridMultilevel"/>
    <w:tmpl w:val="41F24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3F68CF"/>
    <w:multiLevelType w:val="hybridMultilevel"/>
    <w:tmpl w:val="124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73697"/>
    <w:multiLevelType w:val="hybridMultilevel"/>
    <w:tmpl w:val="F78A0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2D"/>
    <w:rsid w:val="00015C0A"/>
    <w:rsid w:val="0007577E"/>
    <w:rsid w:val="00090099"/>
    <w:rsid w:val="000D3B1A"/>
    <w:rsid w:val="000F4187"/>
    <w:rsid w:val="00103C82"/>
    <w:rsid w:val="00134256"/>
    <w:rsid w:val="001D1F19"/>
    <w:rsid w:val="00256E0E"/>
    <w:rsid w:val="00274D7E"/>
    <w:rsid w:val="00312006"/>
    <w:rsid w:val="00344B2D"/>
    <w:rsid w:val="003751B0"/>
    <w:rsid w:val="003B0A06"/>
    <w:rsid w:val="003B7651"/>
    <w:rsid w:val="003C2093"/>
    <w:rsid w:val="004167F7"/>
    <w:rsid w:val="00433D85"/>
    <w:rsid w:val="004550AB"/>
    <w:rsid w:val="004718A3"/>
    <w:rsid w:val="00475CDA"/>
    <w:rsid w:val="00493C7E"/>
    <w:rsid w:val="004D0E62"/>
    <w:rsid w:val="004F3640"/>
    <w:rsid w:val="00532179"/>
    <w:rsid w:val="005B344D"/>
    <w:rsid w:val="005F6BAC"/>
    <w:rsid w:val="006C225E"/>
    <w:rsid w:val="0074782D"/>
    <w:rsid w:val="00772917"/>
    <w:rsid w:val="007C2443"/>
    <w:rsid w:val="00833429"/>
    <w:rsid w:val="008B6A1E"/>
    <w:rsid w:val="008C4B81"/>
    <w:rsid w:val="008F1E90"/>
    <w:rsid w:val="00950049"/>
    <w:rsid w:val="009B2A21"/>
    <w:rsid w:val="009E64E2"/>
    <w:rsid w:val="00A1150C"/>
    <w:rsid w:val="00A315BC"/>
    <w:rsid w:val="00A37E94"/>
    <w:rsid w:val="00A51647"/>
    <w:rsid w:val="00A87DAB"/>
    <w:rsid w:val="00AA77FC"/>
    <w:rsid w:val="00B067BD"/>
    <w:rsid w:val="00B0772D"/>
    <w:rsid w:val="00B34D74"/>
    <w:rsid w:val="00B53E52"/>
    <w:rsid w:val="00BE6695"/>
    <w:rsid w:val="00C136A9"/>
    <w:rsid w:val="00C64B6B"/>
    <w:rsid w:val="00D002F0"/>
    <w:rsid w:val="00D41DC4"/>
    <w:rsid w:val="00D64B0B"/>
    <w:rsid w:val="00D75981"/>
    <w:rsid w:val="00D8310D"/>
    <w:rsid w:val="00DA35A6"/>
    <w:rsid w:val="00DB784D"/>
    <w:rsid w:val="00DC75A3"/>
    <w:rsid w:val="00E33B4C"/>
    <w:rsid w:val="00E74B42"/>
    <w:rsid w:val="00EB1A99"/>
    <w:rsid w:val="00ED38C7"/>
    <w:rsid w:val="00F12E37"/>
    <w:rsid w:val="00F7056C"/>
    <w:rsid w:val="00F70D8D"/>
    <w:rsid w:val="00F74E0C"/>
    <w:rsid w:val="00F92CD7"/>
    <w:rsid w:val="00F9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D"/>
    <w:rPr>
      <w:rFonts w:eastAsiaTheme="minorEastAsia"/>
    </w:rPr>
  </w:style>
  <w:style w:type="paragraph" w:styleId="Heading1">
    <w:name w:val="heading 1"/>
    <w:basedOn w:val="Normal"/>
    <w:next w:val="Normal"/>
    <w:link w:val="Heading1Char"/>
    <w:uiPriority w:val="9"/>
    <w:qFormat/>
    <w:rsid w:val="00344B2D"/>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B2D"/>
    <w:rPr>
      <w:rFonts w:asciiTheme="majorHAnsi" w:eastAsiaTheme="majorEastAsia" w:hAnsiTheme="majorHAnsi" w:cstheme="majorBidi"/>
      <w:b/>
      <w:bCs/>
      <w:sz w:val="28"/>
      <w:szCs w:val="28"/>
    </w:rPr>
  </w:style>
  <w:style w:type="paragraph" w:styleId="ListParagraph">
    <w:name w:val="List Paragraph"/>
    <w:basedOn w:val="Normal"/>
    <w:uiPriority w:val="34"/>
    <w:qFormat/>
    <w:rsid w:val="00344B2D"/>
    <w:pPr>
      <w:ind w:left="720"/>
      <w:contextualSpacing/>
    </w:pPr>
  </w:style>
  <w:style w:type="paragraph" w:styleId="Footer">
    <w:name w:val="footer"/>
    <w:basedOn w:val="Normal"/>
    <w:link w:val="FooterChar"/>
    <w:uiPriority w:val="99"/>
    <w:unhideWhenUsed/>
    <w:rsid w:val="0034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2D"/>
    <w:rPr>
      <w:rFonts w:eastAsiaTheme="minorEastAsia"/>
    </w:rPr>
  </w:style>
  <w:style w:type="paragraph" w:styleId="BalloonText">
    <w:name w:val="Balloon Text"/>
    <w:basedOn w:val="Normal"/>
    <w:link w:val="BalloonTextChar"/>
    <w:uiPriority w:val="99"/>
    <w:semiHidden/>
    <w:unhideWhenUsed/>
    <w:rsid w:val="0034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2D"/>
    <w:rPr>
      <w:rFonts w:ascii="Tahoma" w:eastAsiaTheme="minorEastAsia" w:hAnsi="Tahoma" w:cs="Tahoma"/>
      <w:sz w:val="16"/>
      <w:szCs w:val="16"/>
    </w:rPr>
  </w:style>
  <w:style w:type="character" w:styleId="Hyperlink">
    <w:name w:val="Hyperlink"/>
    <w:basedOn w:val="DefaultParagraphFont"/>
    <w:uiPriority w:val="99"/>
    <w:unhideWhenUsed/>
    <w:rsid w:val="00A315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D"/>
    <w:rPr>
      <w:rFonts w:eastAsiaTheme="minorEastAsia"/>
    </w:rPr>
  </w:style>
  <w:style w:type="paragraph" w:styleId="Heading1">
    <w:name w:val="heading 1"/>
    <w:basedOn w:val="Normal"/>
    <w:next w:val="Normal"/>
    <w:link w:val="Heading1Char"/>
    <w:uiPriority w:val="9"/>
    <w:qFormat/>
    <w:rsid w:val="00344B2D"/>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B2D"/>
    <w:rPr>
      <w:rFonts w:asciiTheme="majorHAnsi" w:eastAsiaTheme="majorEastAsia" w:hAnsiTheme="majorHAnsi" w:cstheme="majorBidi"/>
      <w:b/>
      <w:bCs/>
      <w:sz w:val="28"/>
      <w:szCs w:val="28"/>
    </w:rPr>
  </w:style>
  <w:style w:type="paragraph" w:styleId="ListParagraph">
    <w:name w:val="List Paragraph"/>
    <w:basedOn w:val="Normal"/>
    <w:uiPriority w:val="34"/>
    <w:qFormat/>
    <w:rsid w:val="00344B2D"/>
    <w:pPr>
      <w:ind w:left="720"/>
      <w:contextualSpacing/>
    </w:pPr>
  </w:style>
  <w:style w:type="paragraph" w:styleId="Footer">
    <w:name w:val="footer"/>
    <w:basedOn w:val="Normal"/>
    <w:link w:val="FooterChar"/>
    <w:uiPriority w:val="99"/>
    <w:unhideWhenUsed/>
    <w:rsid w:val="0034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2D"/>
    <w:rPr>
      <w:rFonts w:eastAsiaTheme="minorEastAsia"/>
    </w:rPr>
  </w:style>
  <w:style w:type="paragraph" w:styleId="BalloonText">
    <w:name w:val="Balloon Text"/>
    <w:basedOn w:val="Normal"/>
    <w:link w:val="BalloonTextChar"/>
    <w:uiPriority w:val="99"/>
    <w:semiHidden/>
    <w:unhideWhenUsed/>
    <w:rsid w:val="0034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2D"/>
    <w:rPr>
      <w:rFonts w:ascii="Tahoma" w:eastAsiaTheme="minorEastAsia" w:hAnsi="Tahoma" w:cs="Tahoma"/>
      <w:sz w:val="16"/>
      <w:szCs w:val="16"/>
    </w:rPr>
  </w:style>
  <w:style w:type="character" w:styleId="Hyperlink">
    <w:name w:val="Hyperlink"/>
    <w:basedOn w:val="DefaultParagraphFont"/>
    <w:uiPriority w:val="99"/>
    <w:unhideWhenUsed/>
    <w:rsid w:val="00A31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Harper@modot.m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harpej1</dc:creator>
  <cp:lastModifiedBy>Keith Smith</cp:lastModifiedBy>
  <cp:revision>2</cp:revision>
  <cp:lastPrinted>2014-05-21T15:38:00Z</cp:lastPrinted>
  <dcterms:created xsi:type="dcterms:W3CDTF">2015-01-06T20:17:00Z</dcterms:created>
  <dcterms:modified xsi:type="dcterms:W3CDTF">2015-01-06T20:17:00Z</dcterms:modified>
</cp:coreProperties>
</file>