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3A" w:rsidRDefault="00EB360E" w:rsidP="00D86F3A">
      <w:pPr>
        <w:pStyle w:val="Title"/>
      </w:pPr>
      <w:bookmarkStart w:id="0" w:name="_GoBack"/>
      <w:bookmarkEnd w:id="0"/>
      <w:r>
        <w:t xml:space="preserve">Quick Reference Guide </w:t>
      </w:r>
      <w:r w:rsidR="00DD4082">
        <w:t>–</w:t>
      </w:r>
      <w:r>
        <w:t xml:space="preserve"> </w:t>
      </w:r>
      <w:r w:rsidR="00C7352D">
        <w:t>Emergency Contacts</w:t>
      </w:r>
    </w:p>
    <w:p w:rsidR="00C7352D" w:rsidRDefault="00AD6AC5" w:rsidP="00E26CE5">
      <w:r>
        <w:t xml:space="preserve">With the elimination of the Lotus Notes Construction Directory, a Cognos report has been created to address emergency contacts for all active contracts statewide.  The report is </w:t>
      </w:r>
      <w:r w:rsidR="00661870">
        <w:t>sorted</w:t>
      </w:r>
      <w:r>
        <w:t xml:space="preserve"> by Route to facilitate Customer Relations bucket calls.  </w:t>
      </w:r>
      <w:r w:rsidR="00C7352D">
        <w:t xml:space="preserve">This Quick Reference Guide will guide the user on how to </w:t>
      </w:r>
      <w:r w:rsidR="00C7352D" w:rsidRPr="007D3961">
        <w:t>enter direct contact and after</w:t>
      </w:r>
      <w:r w:rsidR="007D3961">
        <w:t>-</w:t>
      </w:r>
      <w:r w:rsidR="00C7352D" w:rsidRPr="007D3961">
        <w:t xml:space="preserve">hour emergency </w:t>
      </w:r>
      <w:r w:rsidR="007D3961">
        <w:t xml:space="preserve">phone </w:t>
      </w:r>
      <w:r w:rsidR="00C7352D" w:rsidRPr="007D3961">
        <w:t>numbers for both the contractor and project office</w:t>
      </w:r>
      <w:r w:rsidR="00E2063F">
        <w:t xml:space="preserve"> personnel for all contracts.</w:t>
      </w:r>
    </w:p>
    <w:p w:rsidR="00E26CE5" w:rsidRDefault="00B701E6" w:rsidP="00E26CE5">
      <w:pPr>
        <w:rPr>
          <w:color w:val="000000"/>
        </w:rPr>
      </w:pPr>
      <w:r>
        <w:rPr>
          <w:color w:val="000000"/>
        </w:rPr>
        <w:t>From the Main Panel, n</w:t>
      </w:r>
      <w:r w:rsidR="00E26CE5" w:rsidRPr="00570CA7">
        <w:rPr>
          <w:color w:val="000000"/>
        </w:rPr>
        <w:t>avigate to</w:t>
      </w:r>
      <w:r>
        <w:rPr>
          <w:color w:val="000000"/>
        </w:rPr>
        <w:t xml:space="preserve"> Contract Administration </w:t>
      </w:r>
      <w:r w:rsidR="00AD6AC5">
        <w:rPr>
          <w:color w:val="000000"/>
        </w:rPr>
        <w:t xml:space="preserve">-- </w:t>
      </w:r>
      <w:r>
        <w:rPr>
          <w:color w:val="000000"/>
        </w:rPr>
        <w:t>Contract R</w:t>
      </w:r>
      <w:r w:rsidR="00AD6AC5">
        <w:rPr>
          <w:color w:val="000000"/>
        </w:rPr>
        <w:t>ecords --</w:t>
      </w:r>
      <w:r>
        <w:rPr>
          <w:color w:val="000000"/>
        </w:rPr>
        <w:t xml:space="preserve"> Contacts</w:t>
      </w:r>
      <w:r w:rsidR="00E26CE5">
        <w:rPr>
          <w:color w:val="000000"/>
        </w:rPr>
        <w:t>.</w:t>
      </w:r>
      <w:r w:rsidR="00AD6AC5">
        <w:rPr>
          <w:color w:val="000000"/>
        </w:rPr>
        <w:t xml:space="preserve"> </w:t>
      </w:r>
      <w:r w:rsidR="00E26CE5">
        <w:rPr>
          <w:color w:val="000000"/>
        </w:rPr>
        <w:br/>
      </w:r>
      <w:r w:rsidR="006C334C">
        <w:rPr>
          <w:noProof/>
        </w:rPr>
        <w:drawing>
          <wp:inline distT="0" distB="0" distL="0" distR="0" wp14:anchorId="5027BF06" wp14:editId="1FD81B87">
            <wp:extent cx="4121426" cy="9575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9233" cy="95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t xml:space="preserve"> </w:t>
      </w:r>
    </w:p>
    <w:p w:rsidR="00E26CE5" w:rsidRDefault="006C334C" w:rsidP="00E26CE5">
      <w:pPr>
        <w:rPr>
          <w:color w:val="000000"/>
        </w:rPr>
      </w:pPr>
      <w:r>
        <w:rPr>
          <w:noProof/>
        </w:rPr>
        <w:drawing>
          <wp:inline distT="0" distB="0" distL="0" distR="0" wp14:anchorId="26DA0B82" wp14:editId="6F8D8693">
            <wp:extent cx="4121426" cy="9351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9468" cy="93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1E6" w:rsidRDefault="006C334C" w:rsidP="00E26CE5">
      <w:pPr>
        <w:rPr>
          <w:color w:val="000000"/>
        </w:rPr>
      </w:pPr>
      <w:r>
        <w:rPr>
          <w:noProof/>
        </w:rPr>
        <w:drawing>
          <wp:inline distT="0" distB="0" distL="0" distR="0" wp14:anchorId="1E4FDD83" wp14:editId="67BFCA0E">
            <wp:extent cx="4121426" cy="15080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3482" cy="150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961" w:rsidRDefault="007D3961" w:rsidP="00E26CE5">
      <w:r>
        <w:t>Select the appropriate contract from the Select Contract window.</w:t>
      </w:r>
      <w:r>
        <w:br/>
      </w:r>
      <w:r>
        <w:rPr>
          <w:noProof/>
        </w:rPr>
        <w:drawing>
          <wp:inline distT="0" distB="0" distL="0" distR="0" wp14:anchorId="22B01C8D" wp14:editId="25B28CF6">
            <wp:extent cx="4121426" cy="207964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3437" cy="208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CE5" w:rsidRDefault="00B701E6" w:rsidP="00E26CE5">
      <w:r>
        <w:lastRenderedPageBreak/>
        <w:t xml:space="preserve">The Contacts window will </w:t>
      </w:r>
      <w:r w:rsidR="006A3C8E">
        <w:t>open</w:t>
      </w:r>
      <w:r w:rsidR="00033AE0">
        <w:t>; click the “New” icon</w:t>
      </w:r>
      <w:r w:rsidR="006A3C8E">
        <w:t xml:space="preserve"> </w:t>
      </w:r>
      <w:r w:rsidR="00033AE0">
        <w:rPr>
          <w:noProof/>
        </w:rPr>
        <w:drawing>
          <wp:inline distT="0" distB="0" distL="0" distR="0" wp14:anchorId="4BCCAA9D" wp14:editId="05BA25F3">
            <wp:extent cx="266700" cy="24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AE0">
        <w:t xml:space="preserve"> </w:t>
      </w:r>
      <w:r w:rsidR="006A3C8E">
        <w:t xml:space="preserve">to enter </w:t>
      </w:r>
      <w:r w:rsidR="003F56FD">
        <w:t xml:space="preserve">emergency </w:t>
      </w:r>
      <w:r w:rsidR="006A3C8E">
        <w:t>contact data.</w:t>
      </w:r>
      <w:r w:rsidR="006A3C8E">
        <w:br/>
      </w:r>
      <w:r>
        <w:rPr>
          <w:noProof/>
        </w:rPr>
        <w:drawing>
          <wp:inline distT="0" distB="0" distL="0" distR="0" wp14:anchorId="3AC99C21" wp14:editId="3D561296">
            <wp:extent cx="4572916" cy="2226365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916" cy="22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CE5" w:rsidRDefault="006A3C8E" w:rsidP="00E26CE5">
      <w:r>
        <w:rPr>
          <w:b/>
          <w:color w:val="0000FF"/>
        </w:rPr>
        <w:t>Cont</w:t>
      </w:r>
      <w:r w:rsidR="00E26CE5" w:rsidRPr="000B77D0">
        <w:rPr>
          <w:b/>
          <w:color w:val="0000FF"/>
        </w:rPr>
        <w:t xml:space="preserve">act </w:t>
      </w:r>
      <w:r>
        <w:rPr>
          <w:b/>
          <w:color w:val="0000FF"/>
        </w:rPr>
        <w:t>Type</w:t>
      </w:r>
      <w:r w:rsidR="00E26CE5" w:rsidRPr="000B77D0">
        <w:rPr>
          <w:b/>
          <w:color w:val="0000FF"/>
        </w:rPr>
        <w:t>:</w:t>
      </w:r>
      <w:r w:rsidR="00E26CE5">
        <w:t xml:space="preserve">  Select </w:t>
      </w:r>
      <w:r w:rsidR="00636257">
        <w:t>“Emergency Contact” from the drop down list</w:t>
      </w:r>
      <w:r w:rsidR="00E26CE5">
        <w:t>.</w:t>
      </w:r>
    </w:p>
    <w:p w:rsidR="00E26CE5" w:rsidRDefault="006A3C8E" w:rsidP="00E26CE5">
      <w:r>
        <w:rPr>
          <w:b/>
          <w:bCs/>
          <w:color w:val="0000FF"/>
        </w:rPr>
        <w:t>Begin</w:t>
      </w:r>
      <w:r w:rsidR="00E26CE5">
        <w:rPr>
          <w:b/>
          <w:bCs/>
          <w:color w:val="0000FF"/>
        </w:rPr>
        <w:t xml:space="preserve"> Date</w:t>
      </w:r>
      <w:r w:rsidR="00E26CE5" w:rsidRPr="009313E3">
        <w:rPr>
          <w:b/>
          <w:bCs/>
          <w:color w:val="0000FF"/>
        </w:rPr>
        <w:t>:</w:t>
      </w:r>
      <w:r w:rsidR="00E26CE5" w:rsidRPr="00D86F3A">
        <w:t xml:space="preserve">  </w:t>
      </w:r>
      <w:r>
        <w:t xml:space="preserve">Enter </w:t>
      </w:r>
      <w:r w:rsidR="00A008C2">
        <w:t xml:space="preserve">the date the contractor begins work and assumes maintenance on the project.  </w:t>
      </w:r>
    </w:p>
    <w:p w:rsidR="006A3C8E" w:rsidRDefault="006A3C8E" w:rsidP="00E26CE5">
      <w:pPr>
        <w:rPr>
          <w:color w:val="000000"/>
        </w:rPr>
      </w:pPr>
      <w:r>
        <w:rPr>
          <w:b/>
          <w:bCs/>
          <w:color w:val="0000FF"/>
        </w:rPr>
        <w:t>End Date</w:t>
      </w:r>
      <w:r w:rsidRPr="009313E3">
        <w:rPr>
          <w:b/>
          <w:bCs/>
          <w:color w:val="0000FF"/>
        </w:rPr>
        <w:t>:</w:t>
      </w:r>
      <w:r w:rsidRPr="00D86F3A">
        <w:t xml:space="preserve">  </w:t>
      </w:r>
      <w:r w:rsidR="008D4872">
        <w:rPr>
          <w:color w:val="000000"/>
        </w:rPr>
        <w:t xml:space="preserve">Leave this field blank.  </w:t>
      </w:r>
      <w:r w:rsidR="00A94E87">
        <w:rPr>
          <w:color w:val="000000"/>
        </w:rPr>
        <w:t xml:space="preserve">This field </w:t>
      </w:r>
      <w:r w:rsidR="000454A2">
        <w:rPr>
          <w:color w:val="000000"/>
        </w:rPr>
        <w:t xml:space="preserve">will automatically </w:t>
      </w:r>
      <w:r w:rsidR="00A94E87">
        <w:rPr>
          <w:color w:val="000000"/>
        </w:rPr>
        <w:t>populate</w:t>
      </w:r>
      <w:r w:rsidR="000454A2">
        <w:rPr>
          <w:color w:val="000000"/>
        </w:rPr>
        <w:t xml:space="preserve"> o</w:t>
      </w:r>
      <w:r w:rsidR="008D4872">
        <w:rPr>
          <w:color w:val="000000"/>
        </w:rPr>
        <w:t xml:space="preserve">nce the </w:t>
      </w:r>
      <w:r w:rsidR="00A94E87">
        <w:rPr>
          <w:color w:val="000000"/>
        </w:rPr>
        <w:t>Final Inspection k</w:t>
      </w:r>
      <w:r w:rsidR="000454A2">
        <w:rPr>
          <w:color w:val="000000"/>
        </w:rPr>
        <w:t xml:space="preserve">ey </w:t>
      </w:r>
      <w:r w:rsidR="00A94E87">
        <w:rPr>
          <w:color w:val="000000"/>
        </w:rPr>
        <w:t>d</w:t>
      </w:r>
      <w:r w:rsidR="000454A2">
        <w:rPr>
          <w:color w:val="000000"/>
        </w:rPr>
        <w:t xml:space="preserve">ate has been entered in the </w:t>
      </w:r>
      <w:r w:rsidR="00A94E87">
        <w:rPr>
          <w:color w:val="000000"/>
        </w:rPr>
        <w:t>Key Dates area of the system</w:t>
      </w:r>
      <w:r w:rsidR="000454A2">
        <w:rPr>
          <w:color w:val="000000"/>
        </w:rPr>
        <w:t>.  A</w:t>
      </w:r>
      <w:r w:rsidR="005D0B27">
        <w:rPr>
          <w:color w:val="000000"/>
        </w:rPr>
        <w:t>n End Date will remove the cont</w:t>
      </w:r>
      <w:r w:rsidR="00033AE0">
        <w:rPr>
          <w:color w:val="000000"/>
        </w:rPr>
        <w:t>act from the Emergency Contact report.</w:t>
      </w:r>
    </w:p>
    <w:p w:rsidR="00A94E87" w:rsidRPr="00A94E87" w:rsidRDefault="00A94E87" w:rsidP="00A94E87">
      <w:pPr>
        <w:ind w:left="720" w:hanging="720"/>
      </w:pPr>
      <w:r w:rsidRPr="00A94E87">
        <w:rPr>
          <w:b/>
          <w:color w:val="000000"/>
        </w:rPr>
        <w:t>Note:</w:t>
      </w:r>
      <w:r w:rsidRPr="00A94E87">
        <w:rPr>
          <w:b/>
          <w:color w:val="000000"/>
        </w:rPr>
        <w:tab/>
      </w:r>
      <w:r w:rsidRPr="00A94E87">
        <w:rPr>
          <w:color w:val="000000"/>
        </w:rPr>
        <w:t>If a</w:t>
      </w:r>
      <w:r>
        <w:rPr>
          <w:color w:val="000000"/>
        </w:rPr>
        <w:t xml:space="preserve"> contact needs to be removed for another reason, </w:t>
      </w:r>
      <w:r w:rsidRPr="00A94E87">
        <w:rPr>
          <w:i/>
          <w:color w:val="000000"/>
        </w:rPr>
        <w:t>e.g.</w:t>
      </w:r>
      <w:r>
        <w:rPr>
          <w:color w:val="000000"/>
        </w:rPr>
        <w:t>, lead inspector transferred to a different project, the user may enter an end date.</w:t>
      </w:r>
    </w:p>
    <w:p w:rsidR="00E26CE5" w:rsidRDefault="006A3C8E" w:rsidP="00E26CE5">
      <w:r>
        <w:rPr>
          <w:b/>
          <w:color w:val="0000FF"/>
        </w:rPr>
        <w:t>Name</w:t>
      </w:r>
      <w:r w:rsidR="00E26CE5" w:rsidRPr="0004759F">
        <w:rPr>
          <w:b/>
          <w:color w:val="0000FF"/>
        </w:rPr>
        <w:t>:</w:t>
      </w:r>
      <w:r w:rsidR="00E26CE5">
        <w:t xml:space="preserve">  </w:t>
      </w:r>
      <w:r>
        <w:t>Enter contact’s name.</w:t>
      </w:r>
      <w:r w:rsidR="00636257">
        <w:t xml:space="preserve">  If the name is personnel for a subcontractor, </w:t>
      </w:r>
      <w:r w:rsidR="008369E8" w:rsidRPr="008369E8">
        <w:rPr>
          <w:i/>
        </w:rPr>
        <w:t>e.g.</w:t>
      </w:r>
      <w:r w:rsidR="008369E8">
        <w:t xml:space="preserve">, signing subcontractor, </w:t>
      </w:r>
      <w:r w:rsidR="00636257">
        <w:t>enter the company name also.</w:t>
      </w:r>
      <w:r w:rsidR="005D0B27">
        <w:t xml:space="preserve">  The report will automatically pick up the prime contractor’s name.</w:t>
      </w:r>
    </w:p>
    <w:p w:rsidR="00A55462" w:rsidRDefault="006A3C8E" w:rsidP="00E26CE5">
      <w:r>
        <w:rPr>
          <w:b/>
          <w:color w:val="0000FF"/>
        </w:rPr>
        <w:t xml:space="preserve">Contact Type </w:t>
      </w:r>
      <w:r w:rsidR="00E26CE5" w:rsidRPr="0004759F">
        <w:rPr>
          <w:b/>
          <w:color w:val="0000FF"/>
        </w:rPr>
        <w:t>D</w:t>
      </w:r>
      <w:r>
        <w:rPr>
          <w:b/>
          <w:color w:val="0000FF"/>
        </w:rPr>
        <w:t>etail</w:t>
      </w:r>
      <w:r w:rsidR="00E26CE5" w:rsidRPr="0004759F">
        <w:rPr>
          <w:b/>
          <w:color w:val="0000FF"/>
        </w:rPr>
        <w:t>:</w:t>
      </w:r>
      <w:r w:rsidR="00E26CE5">
        <w:t xml:space="preserve">  </w:t>
      </w:r>
      <w:r>
        <w:t>Enter</w:t>
      </w:r>
      <w:r w:rsidR="003034E5">
        <w:t xml:space="preserve"> the appropriate </w:t>
      </w:r>
      <w:r w:rsidR="007C4BFC">
        <w:t xml:space="preserve">telephone </w:t>
      </w:r>
      <w:r w:rsidR="003034E5">
        <w:t>number</w:t>
      </w:r>
      <w:r w:rsidR="00E477BC">
        <w:t xml:space="preserve">. </w:t>
      </w:r>
      <w:r w:rsidR="00A55462">
        <w:t xml:space="preserve">  It is acceptable to enter multiple numbers for the same contact</w:t>
      </w:r>
      <w:r w:rsidR="00E2063F">
        <w:t xml:space="preserve"> name</w:t>
      </w:r>
      <w:r w:rsidR="00A55462">
        <w:t xml:space="preserve">; however, the </w:t>
      </w:r>
      <w:r w:rsidR="00A55462" w:rsidRPr="007C4BFC">
        <w:rPr>
          <w:u w:val="single"/>
        </w:rPr>
        <w:t>type</w:t>
      </w:r>
      <w:r w:rsidR="00A55462">
        <w:t xml:space="preserve"> of number, </w:t>
      </w:r>
      <w:r w:rsidR="00A55462" w:rsidRPr="00A55462">
        <w:rPr>
          <w:i/>
        </w:rPr>
        <w:t>i.e.</w:t>
      </w:r>
      <w:r w:rsidR="00A55462">
        <w:t xml:space="preserve">, office or mobile, </w:t>
      </w:r>
      <w:r w:rsidR="00A008C2">
        <w:t xml:space="preserve">must be entered </w:t>
      </w:r>
      <w:r w:rsidR="00A55462">
        <w:t xml:space="preserve">in parentheses following the number.  </w:t>
      </w:r>
      <w:r w:rsidR="005D0B27">
        <w:t>(See examples on page 3.)</w:t>
      </w:r>
    </w:p>
    <w:p w:rsidR="00E26CE5" w:rsidRDefault="00E26CE5" w:rsidP="00E26CE5">
      <w:r>
        <w:t xml:space="preserve">Save the </w:t>
      </w:r>
      <w:r w:rsidR="006A3C8E">
        <w:t>contact entry</w:t>
      </w:r>
      <w:r>
        <w:t>.</w:t>
      </w:r>
    </w:p>
    <w:p w:rsidR="00E26CE5" w:rsidRDefault="00E26CE5" w:rsidP="00E26CE5">
      <w:r>
        <w:t xml:space="preserve">To </w:t>
      </w:r>
      <w:r w:rsidR="006A3C8E">
        <w:t>enter</w:t>
      </w:r>
      <w:r>
        <w:t xml:space="preserve"> </w:t>
      </w:r>
      <w:r w:rsidR="006A3C8E">
        <w:t>additional contact</w:t>
      </w:r>
      <w:r w:rsidR="00E477BC">
        <w:t>s</w:t>
      </w:r>
      <w:r>
        <w:t xml:space="preserve">, select the </w:t>
      </w:r>
      <w:r w:rsidR="006A3C8E">
        <w:t>New icon</w:t>
      </w:r>
      <w:r w:rsidR="0004215A">
        <w:t xml:space="preserve"> </w:t>
      </w:r>
      <w:r w:rsidR="0004215A">
        <w:rPr>
          <w:noProof/>
        </w:rPr>
        <w:drawing>
          <wp:inline distT="0" distB="0" distL="0" distR="0" wp14:anchorId="30263C56" wp14:editId="45E57DEB">
            <wp:extent cx="2667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C8E">
        <w:t>, and repeat the above steps.</w:t>
      </w:r>
      <w:r w:rsidR="001D6AD8">
        <w:t xml:space="preserve">  Multiple contacts for </w:t>
      </w:r>
      <w:r w:rsidR="005D0B27">
        <w:t>the same</w:t>
      </w:r>
      <w:r w:rsidR="001D6AD8">
        <w:t xml:space="preserve"> contractor</w:t>
      </w:r>
      <w:r w:rsidR="005D0B27">
        <w:t xml:space="preserve"> may be entered</w:t>
      </w:r>
      <w:r w:rsidR="001D6AD8">
        <w:t xml:space="preserve"> if desired.</w:t>
      </w:r>
    </w:p>
    <w:p w:rsidR="00033AE0" w:rsidRDefault="00033AE0" w:rsidP="00E26CE5"/>
    <w:p w:rsidR="001D6AD8" w:rsidRDefault="006A3C8E" w:rsidP="001D6AD8">
      <w:pPr>
        <w:ind w:left="720" w:hanging="720"/>
      </w:pPr>
      <w:r w:rsidRPr="006A3C8E">
        <w:rPr>
          <w:b/>
        </w:rPr>
        <w:t>Note:</w:t>
      </w:r>
      <w:r w:rsidRPr="006A3C8E">
        <w:rPr>
          <w:b/>
        </w:rPr>
        <w:tab/>
      </w:r>
      <w:r w:rsidRPr="003034E5">
        <w:rPr>
          <w:u w:val="single"/>
        </w:rPr>
        <w:t>At</w:t>
      </w:r>
      <w:r w:rsidR="003034E5" w:rsidRPr="003034E5">
        <w:rPr>
          <w:u w:val="single"/>
        </w:rPr>
        <w:t xml:space="preserve"> a minimum</w:t>
      </w:r>
      <w:r w:rsidR="003034E5">
        <w:t xml:space="preserve">, it is expected that an office and mobile number will be entered for </w:t>
      </w:r>
      <w:r w:rsidR="00B26004">
        <w:t xml:space="preserve">the </w:t>
      </w:r>
      <w:r w:rsidR="003034E5">
        <w:t xml:space="preserve">prime contractor, and mobile numbers for </w:t>
      </w:r>
      <w:r>
        <w:t xml:space="preserve">the Resident Engineer and </w:t>
      </w:r>
      <w:r w:rsidR="00BC2563">
        <w:t>lead</w:t>
      </w:r>
      <w:r>
        <w:t xml:space="preserve"> inspector will be entered.</w:t>
      </w:r>
      <w:r w:rsidR="003034E5">
        <w:t xml:space="preserve">  The Emergency Contact</w:t>
      </w:r>
      <w:r w:rsidR="00B26004">
        <w:t>s</w:t>
      </w:r>
      <w:r w:rsidR="003034E5">
        <w:t xml:space="preserve"> report will automatically pick up the </w:t>
      </w:r>
      <w:r w:rsidR="005D0B27">
        <w:t xml:space="preserve">project office number for </w:t>
      </w:r>
      <w:r w:rsidR="003034E5">
        <w:t xml:space="preserve">Resident Engineer and </w:t>
      </w:r>
      <w:r w:rsidR="00BC2563">
        <w:t>lead</w:t>
      </w:r>
      <w:r w:rsidR="005D0B27">
        <w:t xml:space="preserve"> inspector</w:t>
      </w:r>
      <w:r w:rsidR="003034E5">
        <w:t xml:space="preserve"> </w:t>
      </w:r>
      <w:r w:rsidR="00E477BC">
        <w:t xml:space="preserve">from </w:t>
      </w:r>
      <w:r w:rsidR="005D0B27">
        <w:t xml:space="preserve">the </w:t>
      </w:r>
      <w:r w:rsidR="00E477BC">
        <w:t>system reference tables</w:t>
      </w:r>
      <w:r w:rsidR="003034E5">
        <w:t>.</w:t>
      </w:r>
      <w:r w:rsidR="00033AE0">
        <w:br/>
        <w:t>(See examples below.)</w:t>
      </w:r>
    </w:p>
    <w:p w:rsidR="003034E5" w:rsidRDefault="001D6AD8" w:rsidP="003034E5">
      <w:r>
        <w:lastRenderedPageBreak/>
        <w:t>Example of prime contractor information:</w:t>
      </w:r>
      <w:r>
        <w:br/>
      </w:r>
      <w:r w:rsidR="00033AE0">
        <w:rPr>
          <w:noProof/>
        </w:rPr>
        <w:drawing>
          <wp:inline distT="0" distB="0" distL="0" distR="0" wp14:anchorId="0D1565B4" wp14:editId="187ADBA1">
            <wp:extent cx="4558748" cy="224966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58748" cy="224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AD8" w:rsidRDefault="001D6AD8" w:rsidP="003034E5">
      <w:r>
        <w:t>Example of signing contractor information:</w:t>
      </w:r>
      <w:r>
        <w:br/>
      </w:r>
      <w:r>
        <w:rPr>
          <w:noProof/>
        </w:rPr>
        <w:drawing>
          <wp:inline distT="0" distB="0" distL="0" distR="0" wp14:anchorId="4A71C85F" wp14:editId="24EB779A">
            <wp:extent cx="4558748" cy="2279374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58748" cy="227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AD8" w:rsidRDefault="001D6AD8" w:rsidP="003034E5">
      <w:r>
        <w:t>Example of Resident Engineer</w:t>
      </w:r>
      <w:r w:rsidR="004100EB">
        <w:t>/lead inspector</w:t>
      </w:r>
      <w:r>
        <w:t xml:space="preserve"> information:</w:t>
      </w:r>
      <w:r>
        <w:br/>
      </w:r>
      <w:r>
        <w:rPr>
          <w:noProof/>
        </w:rPr>
        <w:drawing>
          <wp:inline distT="0" distB="0" distL="0" distR="0" wp14:anchorId="49B06510" wp14:editId="2619B152">
            <wp:extent cx="4558748" cy="225502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58748" cy="225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AE0" w:rsidRDefault="00033AE0" w:rsidP="003034E5"/>
    <w:p w:rsidR="000454A2" w:rsidRDefault="000454A2" w:rsidP="000454A2">
      <w:pPr>
        <w:rPr>
          <w:noProof/>
        </w:rPr>
      </w:pPr>
      <w:r>
        <w:rPr>
          <w:noProof/>
        </w:rPr>
        <w:lastRenderedPageBreak/>
        <w:t xml:space="preserve">The report may be accessed from the </w:t>
      </w:r>
      <w:r w:rsidR="001167D2">
        <w:rPr>
          <w:noProof/>
        </w:rPr>
        <w:t>Emergency Contacts</w:t>
      </w:r>
      <w:r>
        <w:rPr>
          <w:noProof/>
        </w:rPr>
        <w:t xml:space="preserve"> link on the Construction &amp; Materials – Contract Administration page in SharePoint.</w:t>
      </w:r>
    </w:p>
    <w:p w:rsidR="000454A2" w:rsidRDefault="001167D2" w:rsidP="000454A2">
      <w:r>
        <w:rPr>
          <w:noProof/>
        </w:rPr>
        <w:drawing>
          <wp:inline distT="0" distB="0" distL="0" distR="0" wp14:anchorId="33D40388" wp14:editId="56539231">
            <wp:extent cx="5943600" cy="13735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7D2" w:rsidRDefault="001167D2" w:rsidP="000454A2">
      <w:r>
        <w:rPr>
          <w:noProof/>
        </w:rPr>
        <w:drawing>
          <wp:inline distT="0" distB="0" distL="0" distR="0" wp14:anchorId="306F7718" wp14:editId="3F38A6E4">
            <wp:extent cx="5943600" cy="26384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7D2" w:rsidRDefault="001167D2" w:rsidP="001167D2">
      <w:r>
        <w:t xml:space="preserve">The Emergency Contacts report is </w:t>
      </w:r>
      <w:r w:rsidR="001A485F">
        <w:t xml:space="preserve">sorted by district and route.  The report is </w:t>
      </w:r>
      <w:r>
        <w:t xml:space="preserve">also </w:t>
      </w:r>
      <w:r w:rsidR="001A485F">
        <w:t xml:space="preserve">available </w:t>
      </w:r>
      <w:r>
        <w:t>in Cognos in the following path:</w:t>
      </w:r>
      <w:r w:rsidR="001A485F">
        <w:br/>
        <w:t xml:space="preserve">          </w:t>
      </w:r>
      <w:r>
        <w:t>Public Folders &gt; SiteManager Reporting &gt; Headquarters &gt; Contract-Administration</w:t>
      </w:r>
    </w:p>
    <w:p w:rsidR="001167D2" w:rsidRDefault="001167D2" w:rsidP="000454A2"/>
    <w:p w:rsidR="001167D2" w:rsidRPr="006A3C8E" w:rsidRDefault="001167D2" w:rsidP="000454A2"/>
    <w:sectPr w:rsidR="001167D2" w:rsidRPr="006A3C8E" w:rsidSect="000071FD">
      <w:footerReference w:type="default" r:id="rId1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C7" w:rsidRDefault="009342C7" w:rsidP="00EC25EB">
      <w:pPr>
        <w:spacing w:after="0"/>
      </w:pPr>
      <w:r>
        <w:separator/>
      </w:r>
    </w:p>
  </w:endnote>
  <w:endnote w:type="continuationSeparator" w:id="0">
    <w:p w:rsidR="009342C7" w:rsidRDefault="009342C7" w:rsidP="00EC25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6625"/>
      <w:docPartObj>
        <w:docPartGallery w:val="Page Numbers (Bottom of Page)"/>
        <w:docPartUnique/>
      </w:docPartObj>
    </w:sdtPr>
    <w:sdtEndPr>
      <w:rPr>
        <w:b/>
      </w:rPr>
    </w:sdtEndPr>
    <w:sdtContent>
      <w:p w:rsidR="009342C7" w:rsidRDefault="007D3961" w:rsidP="000071FD">
        <w:pPr>
          <w:pStyle w:val="Footer"/>
        </w:pPr>
        <w:r>
          <w:t>Emergency Contacts</w:t>
        </w:r>
        <w:r w:rsidR="009342C7">
          <w:t xml:space="preserve"> (Rev. </w:t>
        </w:r>
        <w:r w:rsidR="001A485F">
          <w:t>12</w:t>
        </w:r>
        <w:r>
          <w:t>/2014</w:t>
        </w:r>
        <w:r w:rsidR="009342C7">
          <w:t>)</w:t>
        </w:r>
        <w:r w:rsidR="009342C7">
          <w:tab/>
        </w:r>
        <w:r w:rsidR="009342C7">
          <w:tab/>
          <w:t xml:space="preserve">Page </w:t>
        </w:r>
        <w:r w:rsidR="007F3B27">
          <w:rPr>
            <w:b/>
          </w:rPr>
          <w:fldChar w:fldCharType="begin"/>
        </w:r>
        <w:r w:rsidR="009342C7">
          <w:rPr>
            <w:b/>
          </w:rPr>
          <w:instrText xml:space="preserve"> PAGE </w:instrText>
        </w:r>
        <w:r w:rsidR="007F3B27">
          <w:rPr>
            <w:b/>
          </w:rPr>
          <w:fldChar w:fldCharType="separate"/>
        </w:r>
        <w:r w:rsidR="00386011">
          <w:rPr>
            <w:b/>
            <w:noProof/>
          </w:rPr>
          <w:t>1</w:t>
        </w:r>
        <w:r w:rsidR="007F3B27">
          <w:rPr>
            <w:b/>
          </w:rPr>
          <w:fldChar w:fldCharType="end"/>
        </w:r>
        <w:r w:rsidR="009342C7">
          <w:t xml:space="preserve"> of </w:t>
        </w:r>
        <w:r w:rsidR="007F3B27">
          <w:rPr>
            <w:b/>
          </w:rPr>
          <w:fldChar w:fldCharType="begin"/>
        </w:r>
        <w:r w:rsidR="009342C7">
          <w:rPr>
            <w:b/>
          </w:rPr>
          <w:instrText xml:space="preserve"> NUMPAGES  </w:instrText>
        </w:r>
        <w:r w:rsidR="007F3B27">
          <w:rPr>
            <w:b/>
          </w:rPr>
          <w:fldChar w:fldCharType="separate"/>
        </w:r>
        <w:r w:rsidR="00386011">
          <w:rPr>
            <w:b/>
            <w:noProof/>
          </w:rPr>
          <w:t>4</w:t>
        </w:r>
        <w:r w:rsidR="007F3B27">
          <w:rPr>
            <w:b/>
          </w:rPr>
          <w:fldChar w:fldCharType="end"/>
        </w:r>
      </w:p>
    </w:sdtContent>
  </w:sdt>
  <w:p w:rsidR="009342C7" w:rsidRDefault="009342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C7" w:rsidRDefault="009342C7" w:rsidP="00EC25EB">
      <w:pPr>
        <w:spacing w:after="0"/>
      </w:pPr>
      <w:r>
        <w:separator/>
      </w:r>
    </w:p>
  </w:footnote>
  <w:footnote w:type="continuationSeparator" w:id="0">
    <w:p w:rsidR="009342C7" w:rsidRDefault="009342C7" w:rsidP="00EC25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78850C"/>
    <w:lvl w:ilvl="0">
      <w:numFmt w:val="bullet"/>
      <w:lvlText w:val="*"/>
      <w:lvlJc w:val="left"/>
    </w:lvl>
  </w:abstractNum>
  <w:abstractNum w:abstractNumId="1">
    <w:nsid w:val="031F5E91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045B3E52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0E80776E"/>
    <w:multiLevelType w:val="hybridMultilevel"/>
    <w:tmpl w:val="F17CB6F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67F440D"/>
    <w:multiLevelType w:val="hybridMultilevel"/>
    <w:tmpl w:val="C12C488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BC933A9"/>
    <w:multiLevelType w:val="hybridMultilevel"/>
    <w:tmpl w:val="44DAED1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1D67333B"/>
    <w:multiLevelType w:val="hybridMultilevel"/>
    <w:tmpl w:val="3F866CE6"/>
    <w:lvl w:ilvl="0" w:tplc="A0881F8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980130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4536684C"/>
    <w:multiLevelType w:val="hybridMultilevel"/>
    <w:tmpl w:val="D00CF0C2"/>
    <w:lvl w:ilvl="0" w:tplc="A0881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F43C0"/>
    <w:multiLevelType w:val="hybridMultilevel"/>
    <w:tmpl w:val="C73CC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337F1"/>
    <w:multiLevelType w:val="hybridMultilevel"/>
    <w:tmpl w:val="C3F88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418F1"/>
    <w:multiLevelType w:val="hybridMultilevel"/>
    <w:tmpl w:val="2ABCB5B0"/>
    <w:lvl w:ilvl="0" w:tplc="CF6C03E6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13254D"/>
    <w:multiLevelType w:val="hybridMultilevel"/>
    <w:tmpl w:val="FA541396"/>
    <w:lvl w:ilvl="0" w:tplc="BB5E7B0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558F7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3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cumentProtection w:edit="readOnly" w:enforcement="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3A"/>
    <w:rsid w:val="0000382D"/>
    <w:rsid w:val="000071FD"/>
    <w:rsid w:val="00033AE0"/>
    <w:rsid w:val="0004159A"/>
    <w:rsid w:val="0004195C"/>
    <w:rsid w:val="0004215A"/>
    <w:rsid w:val="000454A2"/>
    <w:rsid w:val="0004759F"/>
    <w:rsid w:val="00051F07"/>
    <w:rsid w:val="000635A1"/>
    <w:rsid w:val="00071F0E"/>
    <w:rsid w:val="000A52FA"/>
    <w:rsid w:val="000A54EF"/>
    <w:rsid w:val="000B77D0"/>
    <w:rsid w:val="000C08D4"/>
    <w:rsid w:val="000C3ABA"/>
    <w:rsid w:val="000D0BB2"/>
    <w:rsid w:val="000D7B36"/>
    <w:rsid w:val="000E64AF"/>
    <w:rsid w:val="0010035A"/>
    <w:rsid w:val="001167D2"/>
    <w:rsid w:val="00137B9B"/>
    <w:rsid w:val="00140B50"/>
    <w:rsid w:val="00165DD1"/>
    <w:rsid w:val="001A189F"/>
    <w:rsid w:val="001A485F"/>
    <w:rsid w:val="001B4A52"/>
    <w:rsid w:val="001C7EC8"/>
    <w:rsid w:val="001D6AD8"/>
    <w:rsid w:val="001F2AB8"/>
    <w:rsid w:val="001F5242"/>
    <w:rsid w:val="00207D47"/>
    <w:rsid w:val="00215C85"/>
    <w:rsid w:val="00230CAF"/>
    <w:rsid w:val="00257DAF"/>
    <w:rsid w:val="00295CC1"/>
    <w:rsid w:val="002B2A87"/>
    <w:rsid w:val="002B2F42"/>
    <w:rsid w:val="002C79A2"/>
    <w:rsid w:val="002E1BF7"/>
    <w:rsid w:val="003034E5"/>
    <w:rsid w:val="003055F9"/>
    <w:rsid w:val="00306985"/>
    <w:rsid w:val="00324816"/>
    <w:rsid w:val="003329FA"/>
    <w:rsid w:val="00334525"/>
    <w:rsid w:val="0033660B"/>
    <w:rsid w:val="0035369D"/>
    <w:rsid w:val="00386011"/>
    <w:rsid w:val="003A11A1"/>
    <w:rsid w:val="003F56FD"/>
    <w:rsid w:val="004100EB"/>
    <w:rsid w:val="004257B9"/>
    <w:rsid w:val="004339E6"/>
    <w:rsid w:val="004B2E31"/>
    <w:rsid w:val="004C3F40"/>
    <w:rsid w:val="004C7ECB"/>
    <w:rsid w:val="004E0F19"/>
    <w:rsid w:val="004F0A3F"/>
    <w:rsid w:val="004F1191"/>
    <w:rsid w:val="004F4C4B"/>
    <w:rsid w:val="00504AAA"/>
    <w:rsid w:val="00504D57"/>
    <w:rsid w:val="0051094A"/>
    <w:rsid w:val="00540A2C"/>
    <w:rsid w:val="00562B1D"/>
    <w:rsid w:val="0058139F"/>
    <w:rsid w:val="00592FCB"/>
    <w:rsid w:val="005C3C76"/>
    <w:rsid w:val="005C51CD"/>
    <w:rsid w:val="005D0B27"/>
    <w:rsid w:val="005D5C15"/>
    <w:rsid w:val="005E6147"/>
    <w:rsid w:val="00600691"/>
    <w:rsid w:val="00611740"/>
    <w:rsid w:val="006217B6"/>
    <w:rsid w:val="00621EE5"/>
    <w:rsid w:val="00636257"/>
    <w:rsid w:val="00646D42"/>
    <w:rsid w:val="00647C57"/>
    <w:rsid w:val="00647E39"/>
    <w:rsid w:val="00654CF9"/>
    <w:rsid w:val="00656A4E"/>
    <w:rsid w:val="00661870"/>
    <w:rsid w:val="006664A2"/>
    <w:rsid w:val="00683F3A"/>
    <w:rsid w:val="006865B1"/>
    <w:rsid w:val="006A3C8E"/>
    <w:rsid w:val="006B32A8"/>
    <w:rsid w:val="006C334C"/>
    <w:rsid w:val="006D10C7"/>
    <w:rsid w:val="006F1DBE"/>
    <w:rsid w:val="0071211D"/>
    <w:rsid w:val="007258D4"/>
    <w:rsid w:val="007324B0"/>
    <w:rsid w:val="00734C35"/>
    <w:rsid w:val="00750003"/>
    <w:rsid w:val="00752983"/>
    <w:rsid w:val="007559F3"/>
    <w:rsid w:val="007630B7"/>
    <w:rsid w:val="00766409"/>
    <w:rsid w:val="00771887"/>
    <w:rsid w:val="00772140"/>
    <w:rsid w:val="007738E7"/>
    <w:rsid w:val="0078677A"/>
    <w:rsid w:val="007A045D"/>
    <w:rsid w:val="007A412B"/>
    <w:rsid w:val="007C1103"/>
    <w:rsid w:val="007C2C21"/>
    <w:rsid w:val="007C4BFC"/>
    <w:rsid w:val="007D3961"/>
    <w:rsid w:val="007E0CB7"/>
    <w:rsid w:val="007F3B27"/>
    <w:rsid w:val="007F6C10"/>
    <w:rsid w:val="00803B55"/>
    <w:rsid w:val="00825FBA"/>
    <w:rsid w:val="0083698F"/>
    <w:rsid w:val="008369E8"/>
    <w:rsid w:val="00847DC1"/>
    <w:rsid w:val="008661B3"/>
    <w:rsid w:val="0087144E"/>
    <w:rsid w:val="008A27D1"/>
    <w:rsid w:val="008D0399"/>
    <w:rsid w:val="008D4872"/>
    <w:rsid w:val="00912E28"/>
    <w:rsid w:val="009313E3"/>
    <w:rsid w:val="009342C7"/>
    <w:rsid w:val="00944EB1"/>
    <w:rsid w:val="009536D4"/>
    <w:rsid w:val="00967551"/>
    <w:rsid w:val="00973871"/>
    <w:rsid w:val="00973E56"/>
    <w:rsid w:val="00991161"/>
    <w:rsid w:val="00996F35"/>
    <w:rsid w:val="009A08E1"/>
    <w:rsid w:val="009C7CC7"/>
    <w:rsid w:val="009D4A8E"/>
    <w:rsid w:val="009D5B66"/>
    <w:rsid w:val="009D5D16"/>
    <w:rsid w:val="009D7075"/>
    <w:rsid w:val="009E1915"/>
    <w:rsid w:val="009F087E"/>
    <w:rsid w:val="00A008C2"/>
    <w:rsid w:val="00A206B9"/>
    <w:rsid w:val="00A31B3E"/>
    <w:rsid w:val="00A3245A"/>
    <w:rsid w:val="00A37D81"/>
    <w:rsid w:val="00A423AD"/>
    <w:rsid w:val="00A46C04"/>
    <w:rsid w:val="00A50406"/>
    <w:rsid w:val="00A55462"/>
    <w:rsid w:val="00A769F7"/>
    <w:rsid w:val="00A94E87"/>
    <w:rsid w:val="00AA355A"/>
    <w:rsid w:val="00AB303E"/>
    <w:rsid w:val="00AC48C3"/>
    <w:rsid w:val="00AD1E79"/>
    <w:rsid w:val="00AD6AC5"/>
    <w:rsid w:val="00B15280"/>
    <w:rsid w:val="00B16937"/>
    <w:rsid w:val="00B26004"/>
    <w:rsid w:val="00B32AFD"/>
    <w:rsid w:val="00B429B6"/>
    <w:rsid w:val="00B465F7"/>
    <w:rsid w:val="00B62BD9"/>
    <w:rsid w:val="00B701E6"/>
    <w:rsid w:val="00B70533"/>
    <w:rsid w:val="00B765BE"/>
    <w:rsid w:val="00BA440D"/>
    <w:rsid w:val="00BB0247"/>
    <w:rsid w:val="00BC2563"/>
    <w:rsid w:val="00BC5E76"/>
    <w:rsid w:val="00BE44A4"/>
    <w:rsid w:val="00BF18BB"/>
    <w:rsid w:val="00BF6450"/>
    <w:rsid w:val="00C07683"/>
    <w:rsid w:val="00C35505"/>
    <w:rsid w:val="00C42068"/>
    <w:rsid w:val="00C642FE"/>
    <w:rsid w:val="00C72C99"/>
    <w:rsid w:val="00C7352D"/>
    <w:rsid w:val="00C775FE"/>
    <w:rsid w:val="00C814D3"/>
    <w:rsid w:val="00C825A4"/>
    <w:rsid w:val="00CE6E1D"/>
    <w:rsid w:val="00CF07B0"/>
    <w:rsid w:val="00D62B00"/>
    <w:rsid w:val="00D827F9"/>
    <w:rsid w:val="00D842D5"/>
    <w:rsid w:val="00D86F3A"/>
    <w:rsid w:val="00D92D5A"/>
    <w:rsid w:val="00DC2B0E"/>
    <w:rsid w:val="00DC75C4"/>
    <w:rsid w:val="00DD4082"/>
    <w:rsid w:val="00DF2E9A"/>
    <w:rsid w:val="00DF654B"/>
    <w:rsid w:val="00E13ED7"/>
    <w:rsid w:val="00E2063F"/>
    <w:rsid w:val="00E21DD1"/>
    <w:rsid w:val="00E26CE5"/>
    <w:rsid w:val="00E477BC"/>
    <w:rsid w:val="00E614B0"/>
    <w:rsid w:val="00E700C6"/>
    <w:rsid w:val="00E70699"/>
    <w:rsid w:val="00E7294E"/>
    <w:rsid w:val="00E932C8"/>
    <w:rsid w:val="00E94F88"/>
    <w:rsid w:val="00EA2898"/>
    <w:rsid w:val="00EA7A00"/>
    <w:rsid w:val="00EB360E"/>
    <w:rsid w:val="00EC25EB"/>
    <w:rsid w:val="00EE1A78"/>
    <w:rsid w:val="00EE4180"/>
    <w:rsid w:val="00F10B5C"/>
    <w:rsid w:val="00F17D0C"/>
    <w:rsid w:val="00F2271E"/>
    <w:rsid w:val="00F27D7A"/>
    <w:rsid w:val="00F64D17"/>
    <w:rsid w:val="00F713FD"/>
    <w:rsid w:val="00F8099B"/>
    <w:rsid w:val="00F86750"/>
    <w:rsid w:val="00FA1E99"/>
    <w:rsid w:val="00FA519A"/>
    <w:rsid w:val="00FC0AB8"/>
    <w:rsid w:val="00FC124C"/>
    <w:rsid w:val="00FC281B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B8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2F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color w:val="000099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4AAA"/>
    <w:pPr>
      <w:keepNext/>
      <w:keepLines/>
      <w:spacing w:before="360" w:after="120"/>
      <w:outlineLvl w:val="1"/>
    </w:pPr>
    <w:rPr>
      <w:rFonts w:ascii="Arial" w:eastAsiaTheme="majorEastAsia" w:hAnsi="Arial" w:cstheme="majorBidi"/>
      <w:b/>
      <w:bCs/>
      <w:color w:val="9900C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3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32AF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AF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42FE"/>
    <w:rPr>
      <w:rFonts w:ascii="Arial" w:eastAsiaTheme="majorEastAsia" w:hAnsi="Arial" w:cstheme="majorBidi"/>
      <w:b/>
      <w:bCs/>
      <w:color w:val="0000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4AAA"/>
    <w:rPr>
      <w:rFonts w:ascii="Arial" w:eastAsiaTheme="majorEastAsia" w:hAnsi="Arial" w:cstheme="majorBidi"/>
      <w:b/>
      <w:bCs/>
      <w:color w:val="9900CC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5E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5EB"/>
    <w:rPr>
      <w:rFonts w:ascii="Arial" w:hAnsi="Arial"/>
      <w:szCs w:val="24"/>
    </w:rPr>
  </w:style>
  <w:style w:type="character" w:styleId="Strong">
    <w:name w:val="Strong"/>
    <w:basedOn w:val="DefaultParagraphFont"/>
    <w:uiPriority w:val="22"/>
    <w:qFormat/>
    <w:rsid w:val="001A189F"/>
    <w:rPr>
      <w:b/>
      <w:bCs/>
    </w:rPr>
  </w:style>
  <w:style w:type="character" w:styleId="Emphasis">
    <w:name w:val="Emphasis"/>
    <w:basedOn w:val="DefaultParagraphFont"/>
    <w:uiPriority w:val="20"/>
    <w:qFormat/>
    <w:rsid w:val="001A189F"/>
    <w:rPr>
      <w:i/>
      <w:iCs/>
    </w:rPr>
  </w:style>
  <w:style w:type="paragraph" w:customStyle="1" w:styleId="Table">
    <w:name w:val="Table"/>
    <w:basedOn w:val="Normal"/>
    <w:link w:val="TableChar"/>
    <w:autoRedefine/>
    <w:qFormat/>
    <w:rsid w:val="00654CF9"/>
    <w:pPr>
      <w:spacing w:after="0"/>
      <w:jc w:val="center"/>
    </w:pPr>
  </w:style>
  <w:style w:type="table" w:styleId="TableGrid">
    <w:name w:val="Table Grid"/>
    <w:basedOn w:val="TableNormal"/>
    <w:uiPriority w:val="59"/>
    <w:rsid w:val="00E72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har">
    <w:name w:val="Table Char"/>
    <w:basedOn w:val="DefaultParagraphFont"/>
    <w:link w:val="Table"/>
    <w:rsid w:val="00654CF9"/>
    <w:rPr>
      <w:rFonts w:ascii="Arial" w:hAnsi="Arial"/>
      <w:szCs w:val="24"/>
    </w:rPr>
  </w:style>
  <w:style w:type="paragraph" w:styleId="NoSpacing">
    <w:name w:val="No Spacing"/>
    <w:uiPriority w:val="1"/>
    <w:qFormat/>
    <w:rsid w:val="00E7294E"/>
    <w:pPr>
      <w:ind w:left="288"/>
    </w:pPr>
    <w:rPr>
      <w:rFonts w:ascii="Arial" w:hAnsi="Arial"/>
      <w:szCs w:val="24"/>
    </w:rPr>
  </w:style>
  <w:style w:type="paragraph" w:styleId="ListParagraph">
    <w:name w:val="List Paragraph"/>
    <w:aliases w:val="Number"/>
    <w:basedOn w:val="Normal"/>
    <w:autoRedefine/>
    <w:uiPriority w:val="34"/>
    <w:qFormat/>
    <w:rsid w:val="008661B3"/>
    <w:pPr>
      <w:numPr>
        <w:numId w:val="14"/>
      </w:numPr>
      <w:ind w:left="360"/>
      <w:contextualSpacing/>
    </w:pPr>
  </w:style>
  <w:style w:type="character" w:styleId="Hyperlink">
    <w:name w:val="Hyperlink"/>
    <w:basedOn w:val="DefaultParagraphFont"/>
    <w:uiPriority w:val="99"/>
    <w:unhideWhenUsed/>
    <w:rsid w:val="00C64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2F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0035A"/>
    <w:pPr>
      <w:spacing w:before="96" w:after="120" w:line="360" w:lineRule="atLeast"/>
    </w:pPr>
  </w:style>
  <w:style w:type="paragraph" w:customStyle="1" w:styleId="Default">
    <w:name w:val="Default"/>
    <w:rsid w:val="009536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B8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2F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color w:val="000099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4AAA"/>
    <w:pPr>
      <w:keepNext/>
      <w:keepLines/>
      <w:spacing w:before="360" w:after="120"/>
      <w:outlineLvl w:val="1"/>
    </w:pPr>
    <w:rPr>
      <w:rFonts w:ascii="Arial" w:eastAsiaTheme="majorEastAsia" w:hAnsi="Arial" w:cstheme="majorBidi"/>
      <w:b/>
      <w:bCs/>
      <w:color w:val="9900C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3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32AF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AF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42FE"/>
    <w:rPr>
      <w:rFonts w:ascii="Arial" w:eastAsiaTheme="majorEastAsia" w:hAnsi="Arial" w:cstheme="majorBidi"/>
      <w:b/>
      <w:bCs/>
      <w:color w:val="0000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4AAA"/>
    <w:rPr>
      <w:rFonts w:ascii="Arial" w:eastAsiaTheme="majorEastAsia" w:hAnsi="Arial" w:cstheme="majorBidi"/>
      <w:b/>
      <w:bCs/>
      <w:color w:val="9900CC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5E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5EB"/>
    <w:rPr>
      <w:rFonts w:ascii="Arial" w:hAnsi="Arial"/>
      <w:szCs w:val="24"/>
    </w:rPr>
  </w:style>
  <w:style w:type="character" w:styleId="Strong">
    <w:name w:val="Strong"/>
    <w:basedOn w:val="DefaultParagraphFont"/>
    <w:uiPriority w:val="22"/>
    <w:qFormat/>
    <w:rsid w:val="001A189F"/>
    <w:rPr>
      <w:b/>
      <w:bCs/>
    </w:rPr>
  </w:style>
  <w:style w:type="character" w:styleId="Emphasis">
    <w:name w:val="Emphasis"/>
    <w:basedOn w:val="DefaultParagraphFont"/>
    <w:uiPriority w:val="20"/>
    <w:qFormat/>
    <w:rsid w:val="001A189F"/>
    <w:rPr>
      <w:i/>
      <w:iCs/>
    </w:rPr>
  </w:style>
  <w:style w:type="paragraph" w:customStyle="1" w:styleId="Table">
    <w:name w:val="Table"/>
    <w:basedOn w:val="Normal"/>
    <w:link w:val="TableChar"/>
    <w:autoRedefine/>
    <w:qFormat/>
    <w:rsid w:val="00654CF9"/>
    <w:pPr>
      <w:spacing w:after="0"/>
      <w:jc w:val="center"/>
    </w:pPr>
  </w:style>
  <w:style w:type="table" w:styleId="TableGrid">
    <w:name w:val="Table Grid"/>
    <w:basedOn w:val="TableNormal"/>
    <w:uiPriority w:val="59"/>
    <w:rsid w:val="00E72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har">
    <w:name w:val="Table Char"/>
    <w:basedOn w:val="DefaultParagraphFont"/>
    <w:link w:val="Table"/>
    <w:rsid w:val="00654CF9"/>
    <w:rPr>
      <w:rFonts w:ascii="Arial" w:hAnsi="Arial"/>
      <w:szCs w:val="24"/>
    </w:rPr>
  </w:style>
  <w:style w:type="paragraph" w:styleId="NoSpacing">
    <w:name w:val="No Spacing"/>
    <w:uiPriority w:val="1"/>
    <w:qFormat/>
    <w:rsid w:val="00E7294E"/>
    <w:pPr>
      <w:ind w:left="288"/>
    </w:pPr>
    <w:rPr>
      <w:rFonts w:ascii="Arial" w:hAnsi="Arial"/>
      <w:szCs w:val="24"/>
    </w:rPr>
  </w:style>
  <w:style w:type="paragraph" w:styleId="ListParagraph">
    <w:name w:val="List Paragraph"/>
    <w:aliases w:val="Number"/>
    <w:basedOn w:val="Normal"/>
    <w:autoRedefine/>
    <w:uiPriority w:val="34"/>
    <w:qFormat/>
    <w:rsid w:val="008661B3"/>
    <w:pPr>
      <w:numPr>
        <w:numId w:val="14"/>
      </w:numPr>
      <w:ind w:left="360"/>
      <w:contextualSpacing/>
    </w:pPr>
  </w:style>
  <w:style w:type="character" w:styleId="Hyperlink">
    <w:name w:val="Hyperlink"/>
    <w:basedOn w:val="DefaultParagraphFont"/>
    <w:uiPriority w:val="99"/>
    <w:unhideWhenUsed/>
    <w:rsid w:val="00C64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2F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0035A"/>
    <w:pPr>
      <w:spacing w:before="96" w:after="120" w:line="360" w:lineRule="atLeast"/>
    </w:pPr>
  </w:style>
  <w:style w:type="paragraph" w:customStyle="1" w:styleId="Default">
    <w:name w:val="Default"/>
    <w:rsid w:val="009536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591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5068">
                  <w:marLeft w:val="2928"/>
                  <w:marRight w:val="0"/>
                  <w:marTop w:val="672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7556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424</Words>
  <Characters>2377</Characters>
  <Application>Microsoft Office Word</Application>
  <DocSecurity>12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degraw</dc:creator>
  <cp:lastModifiedBy>Keith Smith</cp:lastModifiedBy>
  <cp:revision>2</cp:revision>
  <cp:lastPrinted>2012-03-20T13:04:00Z</cp:lastPrinted>
  <dcterms:created xsi:type="dcterms:W3CDTF">2014-12-12T20:13:00Z</dcterms:created>
  <dcterms:modified xsi:type="dcterms:W3CDTF">2014-12-12T20:13:00Z</dcterms:modified>
</cp:coreProperties>
</file>