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58"/>
        <w:gridCol w:w="8340"/>
        <w:gridCol w:w="836"/>
      </w:tblGrid>
      <w:tr w:rsidR="001F0083" w:rsidRPr="00101976" w14:paraId="15EB57B2" w14:textId="77777777" w:rsidTr="001B65C2">
        <w:tc>
          <w:tcPr>
            <w:tcW w:w="11004" w:type="dxa"/>
            <w:gridSpan w:val="3"/>
            <w:shd w:val="clear" w:color="auto" w:fill="D9D9D9"/>
            <w:vAlign w:val="center"/>
          </w:tcPr>
          <w:p w14:paraId="3ED8957B" w14:textId="77777777" w:rsidR="005A2106" w:rsidRPr="001B4BFF" w:rsidRDefault="00607201" w:rsidP="00244801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LPA</w:t>
            </w:r>
            <w:r w:rsidR="00244801">
              <w:rPr>
                <w:b w:val="0"/>
                <w:bCs/>
                <w:caps/>
                <w:szCs w:val="24"/>
              </w:rPr>
              <w:t xml:space="preserve"> Bid Concurrence </w:t>
            </w:r>
            <w:r w:rsidR="0015610D">
              <w:rPr>
                <w:b w:val="0"/>
                <w:bCs/>
                <w:caps/>
                <w:szCs w:val="24"/>
              </w:rPr>
              <w:t xml:space="preserve">Checklist </w:t>
            </w:r>
          </w:p>
        </w:tc>
      </w:tr>
      <w:tr w:rsidR="0003187F" w:rsidRPr="00101976" w14:paraId="1D276765" w14:textId="77777777" w:rsidTr="001B65C2">
        <w:tc>
          <w:tcPr>
            <w:tcW w:w="1764" w:type="dxa"/>
            <w:vMerge w:val="restart"/>
          </w:tcPr>
          <w:p w14:paraId="00900123" w14:textId="77777777" w:rsidR="0003187F" w:rsidRDefault="00EF60F4" w:rsidP="001B4BFF">
            <w:pPr>
              <w:spacing w:before="60" w:after="60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Cover Letter</w:t>
            </w:r>
          </w:p>
        </w:tc>
        <w:tc>
          <w:tcPr>
            <w:tcW w:w="9240" w:type="dxa"/>
            <w:gridSpan w:val="2"/>
            <w:shd w:val="clear" w:color="auto" w:fill="D9D9D9"/>
            <w:vAlign w:val="center"/>
          </w:tcPr>
          <w:p w14:paraId="2F885B68" w14:textId="77777777" w:rsidR="0003187F" w:rsidRPr="00607201" w:rsidRDefault="00EF60F4" w:rsidP="00EF60F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>cover letter from the sponsor requesting MoDOT concurrence in award should indicate the following:</w:t>
            </w:r>
          </w:p>
        </w:tc>
      </w:tr>
      <w:tr w:rsidR="00D25502" w:rsidRPr="00101976" w14:paraId="18988049" w14:textId="77777777" w:rsidTr="001B4BFF">
        <w:tc>
          <w:tcPr>
            <w:tcW w:w="1764" w:type="dxa"/>
            <w:vMerge/>
          </w:tcPr>
          <w:p w14:paraId="0BB65F08" w14:textId="77777777" w:rsidR="00D25502" w:rsidRDefault="00D2550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6E685CC1" w14:textId="77777777" w:rsidR="00D25502" w:rsidRPr="00607201" w:rsidRDefault="00D25502" w:rsidP="00D25502">
            <w:pPr>
              <w:spacing w:after="60"/>
              <w:ind w:left="522" w:hanging="540"/>
              <w:rPr>
                <w:rFonts w:cs="Arial"/>
                <w:sz w:val="18"/>
                <w:szCs w:val="18"/>
              </w:rPr>
            </w:pPr>
          </w:p>
          <w:p w14:paraId="34BB4C11" w14:textId="77777777" w:rsidR="00D25502" w:rsidRPr="00607201" w:rsidRDefault="00607201" w:rsidP="00607201">
            <w:pPr>
              <w:spacing w:after="60"/>
              <w:ind w:left="522" w:hanging="63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he bid opening date and the number of bids received </w:t>
            </w:r>
          </w:p>
        </w:tc>
        <w:tc>
          <w:tcPr>
            <w:tcW w:w="840" w:type="dxa"/>
            <w:vAlign w:val="center"/>
          </w:tcPr>
          <w:p w14:paraId="1061F248" w14:textId="77777777" w:rsidR="00D25502" w:rsidRPr="001B4BFF" w:rsidRDefault="00D25502" w:rsidP="00D25502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25502" w:rsidRPr="00101976" w14:paraId="2C16DA34" w14:textId="77777777" w:rsidTr="001B4BFF">
        <w:tc>
          <w:tcPr>
            <w:tcW w:w="1764" w:type="dxa"/>
            <w:vMerge/>
          </w:tcPr>
          <w:p w14:paraId="2D7E38FA" w14:textId="77777777" w:rsidR="00D25502" w:rsidRDefault="00D2550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5E5C9B19" w14:textId="77777777" w:rsidR="00D25502" w:rsidRPr="00607201" w:rsidRDefault="00D25502" w:rsidP="00D25502">
            <w:pPr>
              <w:spacing w:after="60"/>
              <w:ind w:left="522" w:hanging="540"/>
              <w:rPr>
                <w:rFonts w:cs="Arial"/>
                <w:sz w:val="18"/>
                <w:szCs w:val="18"/>
              </w:rPr>
            </w:pPr>
          </w:p>
          <w:p w14:paraId="21B6E47A" w14:textId="77777777" w:rsidR="00D25502" w:rsidRPr="00607201" w:rsidRDefault="00607201" w:rsidP="00607201">
            <w:pPr>
              <w:spacing w:after="60"/>
              <w:ind w:left="522" w:hanging="63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>he contractor to whom the award request is for</w:t>
            </w:r>
          </w:p>
        </w:tc>
        <w:tc>
          <w:tcPr>
            <w:tcW w:w="840" w:type="dxa"/>
            <w:vAlign w:val="center"/>
          </w:tcPr>
          <w:p w14:paraId="0067E05C" w14:textId="77777777" w:rsidR="00D25502" w:rsidRPr="001B4BFF" w:rsidRDefault="00D25502" w:rsidP="00D25502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25502" w:rsidRPr="00101976" w14:paraId="4DEE1C4F" w14:textId="77777777" w:rsidTr="001B4BFF">
        <w:tc>
          <w:tcPr>
            <w:tcW w:w="1764" w:type="dxa"/>
            <w:vMerge/>
          </w:tcPr>
          <w:p w14:paraId="03BDB9E3" w14:textId="77777777" w:rsidR="00D25502" w:rsidRDefault="00D2550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2090F5C9" w14:textId="77777777" w:rsidR="00D25502" w:rsidRPr="00607201" w:rsidRDefault="00D25502" w:rsidP="00D25502">
            <w:pPr>
              <w:spacing w:after="60"/>
              <w:ind w:left="522" w:hanging="540"/>
              <w:rPr>
                <w:rFonts w:cs="Arial"/>
                <w:sz w:val="18"/>
                <w:szCs w:val="18"/>
              </w:rPr>
            </w:pPr>
          </w:p>
          <w:p w14:paraId="7431DBF6" w14:textId="77777777" w:rsidR="00D25502" w:rsidRPr="00607201" w:rsidRDefault="00607201" w:rsidP="00D25502">
            <w:pPr>
              <w:spacing w:after="60"/>
              <w:ind w:left="522" w:hanging="6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T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he requested award amount </w:t>
            </w:r>
          </w:p>
        </w:tc>
        <w:tc>
          <w:tcPr>
            <w:tcW w:w="840" w:type="dxa"/>
            <w:vAlign w:val="center"/>
          </w:tcPr>
          <w:p w14:paraId="37D05232" w14:textId="77777777" w:rsidR="00D25502" w:rsidRPr="001B4BFF" w:rsidRDefault="00D25502" w:rsidP="00D25502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25502" w:rsidRPr="00101976" w14:paraId="431C4F1E" w14:textId="77777777" w:rsidTr="001B4BFF">
        <w:tc>
          <w:tcPr>
            <w:tcW w:w="1764" w:type="dxa"/>
            <w:vMerge/>
          </w:tcPr>
          <w:p w14:paraId="42C0DBDD" w14:textId="77777777" w:rsidR="00D25502" w:rsidRDefault="00D2550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7BBF8CF7" w14:textId="77777777" w:rsidR="00D25502" w:rsidRPr="00607201" w:rsidRDefault="00D25502" w:rsidP="00D25502">
            <w:pPr>
              <w:spacing w:after="60"/>
              <w:ind w:left="522" w:hanging="540"/>
              <w:rPr>
                <w:rFonts w:cs="Arial"/>
                <w:sz w:val="18"/>
                <w:szCs w:val="18"/>
              </w:rPr>
            </w:pPr>
          </w:p>
          <w:p w14:paraId="7E8FDE35" w14:textId="77777777" w:rsidR="00D25502" w:rsidRPr="00607201" w:rsidRDefault="00607201" w:rsidP="00D25502">
            <w:pPr>
              <w:spacing w:after="60"/>
              <w:ind w:left="522" w:hanging="6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I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>f applicable, the project to be awarded (</w:t>
            </w:r>
            <w:proofErr w:type="spellStart"/>
            <w:r w:rsidRPr="00607201">
              <w:rPr>
                <w:rFonts w:cs="Arial"/>
                <w:color w:val="000000"/>
                <w:sz w:val="18"/>
                <w:szCs w:val="18"/>
              </w:rPr>
              <w:t>ie</w:t>
            </w:r>
            <w:proofErr w:type="spellEnd"/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: base project only or base with the number of add alternates) </w:t>
            </w:r>
          </w:p>
        </w:tc>
        <w:tc>
          <w:tcPr>
            <w:tcW w:w="840" w:type="dxa"/>
            <w:vAlign w:val="center"/>
          </w:tcPr>
          <w:p w14:paraId="704C8878" w14:textId="77777777" w:rsidR="00D25502" w:rsidRPr="001B4BFF" w:rsidRDefault="00D25502" w:rsidP="00D25502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25502" w:rsidRPr="00101976" w14:paraId="70F6DE0D" w14:textId="77777777" w:rsidTr="001B4BFF">
        <w:tc>
          <w:tcPr>
            <w:tcW w:w="1764" w:type="dxa"/>
            <w:vMerge/>
          </w:tcPr>
          <w:p w14:paraId="3013FE8D" w14:textId="77777777" w:rsidR="00D25502" w:rsidRDefault="00D2550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0A193A19" w14:textId="77777777" w:rsidR="00D25502" w:rsidRPr="00607201" w:rsidRDefault="00D25502" w:rsidP="00D25502">
            <w:pPr>
              <w:spacing w:after="60"/>
              <w:ind w:left="522" w:hanging="540"/>
              <w:rPr>
                <w:rFonts w:cs="Arial"/>
                <w:sz w:val="18"/>
                <w:szCs w:val="18"/>
              </w:rPr>
            </w:pPr>
          </w:p>
          <w:p w14:paraId="04D68084" w14:textId="77777777" w:rsidR="00D25502" w:rsidRPr="00607201" w:rsidRDefault="00607201" w:rsidP="00607201">
            <w:pPr>
              <w:spacing w:after="60"/>
              <w:ind w:left="522" w:hanging="6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Th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e DBE goal and whether the lowest and second lowest bidders appear to have met the goal </w:t>
            </w:r>
          </w:p>
        </w:tc>
        <w:tc>
          <w:tcPr>
            <w:tcW w:w="840" w:type="dxa"/>
            <w:vAlign w:val="center"/>
          </w:tcPr>
          <w:p w14:paraId="340CFA9B" w14:textId="77777777" w:rsidR="00D25502" w:rsidRPr="001B4BFF" w:rsidRDefault="00D25502" w:rsidP="00D25502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673F1" w:rsidRPr="00101976" w14:paraId="523B54B2" w14:textId="77777777" w:rsidTr="001B4BFF">
        <w:tc>
          <w:tcPr>
            <w:tcW w:w="1764" w:type="dxa"/>
            <w:vMerge/>
          </w:tcPr>
          <w:p w14:paraId="49B19F72" w14:textId="77777777" w:rsidR="001673F1" w:rsidRDefault="001673F1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3E3EA2AB" w14:textId="77777777" w:rsidR="001673F1" w:rsidRPr="00607201" w:rsidRDefault="001673F1" w:rsidP="001673F1">
            <w:pPr>
              <w:spacing w:after="60"/>
              <w:ind w:left="522" w:hanging="540"/>
              <w:rPr>
                <w:rFonts w:cs="Arial"/>
                <w:sz w:val="18"/>
                <w:szCs w:val="18"/>
              </w:rPr>
            </w:pPr>
          </w:p>
          <w:p w14:paraId="03F35430" w14:textId="77777777" w:rsidR="001673F1" w:rsidRPr="00607201" w:rsidRDefault="00607201" w:rsidP="001673F1">
            <w:pPr>
              <w:spacing w:after="60"/>
              <w:ind w:left="522" w:hanging="6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W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hether the contractors were required to be pre-qualified (and if the low and second low bidders were qualified) </w:t>
            </w:r>
          </w:p>
        </w:tc>
        <w:tc>
          <w:tcPr>
            <w:tcW w:w="840" w:type="dxa"/>
            <w:vAlign w:val="center"/>
          </w:tcPr>
          <w:p w14:paraId="28F175A7" w14:textId="77777777" w:rsidR="001673F1" w:rsidRPr="001B4BFF" w:rsidRDefault="001673F1" w:rsidP="001673F1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07201" w:rsidRPr="00101976" w14:paraId="5ADA5BBB" w14:textId="77777777" w:rsidTr="001B4BFF">
        <w:tc>
          <w:tcPr>
            <w:tcW w:w="1764" w:type="dxa"/>
            <w:vMerge/>
          </w:tcPr>
          <w:p w14:paraId="492D0003" w14:textId="77777777" w:rsidR="00607201" w:rsidRDefault="00607201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5E665AA4" w14:textId="77777777" w:rsidR="00607201" w:rsidRPr="00607201" w:rsidRDefault="00607201" w:rsidP="001673F1">
            <w:pPr>
              <w:spacing w:after="60"/>
              <w:ind w:left="522" w:hanging="5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>hether any bidders were declared non-responsive/irregular and the reason for the declaration</w:t>
            </w:r>
          </w:p>
        </w:tc>
        <w:tc>
          <w:tcPr>
            <w:tcW w:w="840" w:type="dxa"/>
            <w:vAlign w:val="center"/>
          </w:tcPr>
          <w:p w14:paraId="17B02078" w14:textId="77777777" w:rsidR="00607201" w:rsidRPr="001B4BFF" w:rsidRDefault="00607201" w:rsidP="001673F1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07201" w:rsidRPr="00101976" w14:paraId="1DCD47D5" w14:textId="77777777" w:rsidTr="001B4BFF">
        <w:tc>
          <w:tcPr>
            <w:tcW w:w="1764" w:type="dxa"/>
            <w:vMerge/>
          </w:tcPr>
          <w:p w14:paraId="05FE015C" w14:textId="77777777" w:rsidR="00607201" w:rsidRDefault="00607201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7C86D386" w14:textId="77777777" w:rsidR="00607201" w:rsidRPr="00607201" w:rsidRDefault="00607201" w:rsidP="001673F1">
            <w:pPr>
              <w:spacing w:after="60"/>
              <w:ind w:left="522" w:hanging="5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>hether the LPA had any required submittals, such as sub-contractor disclosures, beyond what is listed below, and whether the submittals were received in the appropriate timeframe</w:t>
            </w:r>
          </w:p>
        </w:tc>
        <w:tc>
          <w:tcPr>
            <w:tcW w:w="840" w:type="dxa"/>
            <w:vAlign w:val="center"/>
          </w:tcPr>
          <w:p w14:paraId="5B6DC938" w14:textId="77777777" w:rsidR="00607201" w:rsidRPr="001B4BFF" w:rsidRDefault="00607201" w:rsidP="001673F1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D25502" w:rsidRPr="00101976" w14:paraId="27E4B017" w14:textId="77777777" w:rsidTr="001B65C2">
        <w:trPr>
          <w:trHeight w:val="413"/>
        </w:trPr>
        <w:tc>
          <w:tcPr>
            <w:tcW w:w="1764" w:type="dxa"/>
            <w:vMerge w:val="restart"/>
          </w:tcPr>
          <w:p w14:paraId="67496BBA" w14:textId="77777777" w:rsidR="00D25502" w:rsidRDefault="00EF60F4" w:rsidP="001B4BFF">
            <w:pPr>
              <w:spacing w:before="60" w:after="60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Bid Documents</w:t>
            </w:r>
          </w:p>
        </w:tc>
        <w:tc>
          <w:tcPr>
            <w:tcW w:w="9240" w:type="dxa"/>
            <w:gridSpan w:val="2"/>
            <w:shd w:val="clear" w:color="auto" w:fill="D9D9D9"/>
            <w:vAlign w:val="center"/>
          </w:tcPr>
          <w:p w14:paraId="06B6A500" w14:textId="0F54AA76" w:rsidR="00D25502" w:rsidRPr="001B65C2" w:rsidRDefault="00EF60F4" w:rsidP="00EF60F4">
            <w:pPr>
              <w:spacing w:after="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 addition to the cover letter, t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>he request for MoDOT’s concurrence in award should be comprised of the following:</w:t>
            </w:r>
          </w:p>
        </w:tc>
      </w:tr>
      <w:tr w:rsidR="00D25502" w:rsidRPr="00101976" w14:paraId="6FCE127E" w14:textId="77777777" w:rsidTr="00BB2073">
        <w:trPr>
          <w:trHeight w:val="656"/>
        </w:trPr>
        <w:tc>
          <w:tcPr>
            <w:tcW w:w="1764" w:type="dxa"/>
            <w:vMerge/>
          </w:tcPr>
          <w:p w14:paraId="0B4439F3" w14:textId="77777777" w:rsidR="00D25502" w:rsidRDefault="00D2550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536FDFB7" w14:textId="77777777" w:rsidR="00D25502" w:rsidRPr="00607201" w:rsidRDefault="00607201" w:rsidP="00BB2073">
            <w:pPr>
              <w:spacing w:after="6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A tabulation of all bids </w:t>
            </w:r>
            <w:proofErr w:type="gramStart"/>
            <w:r w:rsidRPr="00607201">
              <w:rPr>
                <w:rFonts w:cs="Arial"/>
                <w:color w:val="000000"/>
                <w:sz w:val="18"/>
                <w:szCs w:val="18"/>
              </w:rPr>
              <w:t>received</w:t>
            </w:r>
            <w:proofErr w:type="gramEnd"/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 and the estimate shown for comparison (preferably with any items inconsistent with the submitted bid indicated)</w:t>
            </w:r>
          </w:p>
        </w:tc>
        <w:tc>
          <w:tcPr>
            <w:tcW w:w="840" w:type="dxa"/>
            <w:vAlign w:val="center"/>
          </w:tcPr>
          <w:p w14:paraId="05E6516A" w14:textId="77777777" w:rsidR="00D25502" w:rsidRPr="001B4BFF" w:rsidRDefault="00D25502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D28AB" w:rsidRPr="00101976" w14:paraId="128CB1B5" w14:textId="77777777" w:rsidTr="00BB2073">
        <w:tc>
          <w:tcPr>
            <w:tcW w:w="1764" w:type="dxa"/>
            <w:vMerge/>
          </w:tcPr>
          <w:p w14:paraId="4FA85473" w14:textId="77777777" w:rsidR="008D28AB" w:rsidRDefault="008D28AB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07BC902E" w14:textId="77777777" w:rsidR="008D28AB" w:rsidRPr="00607201" w:rsidRDefault="008D28AB" w:rsidP="008D28AB">
            <w:pPr>
              <w:spacing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tabulation of bids must include i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>temized bid subtotals for roadway items, bridge, signing/striping/signals, landscaping/streetscaping, bike/ped facilities and utilities.</w:t>
            </w:r>
          </w:p>
        </w:tc>
        <w:tc>
          <w:tcPr>
            <w:tcW w:w="840" w:type="dxa"/>
            <w:vAlign w:val="center"/>
          </w:tcPr>
          <w:p w14:paraId="67F3E45D" w14:textId="77777777" w:rsidR="008D28AB" w:rsidRPr="001B4BFF" w:rsidRDefault="008D28AB" w:rsidP="004D0D0E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D28AB" w:rsidRPr="00101976" w14:paraId="4CEDD537" w14:textId="77777777" w:rsidTr="00BB2073">
        <w:tc>
          <w:tcPr>
            <w:tcW w:w="1764" w:type="dxa"/>
            <w:vMerge/>
          </w:tcPr>
          <w:p w14:paraId="3A8A3223" w14:textId="77777777" w:rsidR="008D28AB" w:rsidRDefault="008D28AB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2B24A32" w14:textId="77777777" w:rsidR="008D28AB" w:rsidRPr="00607201" w:rsidRDefault="008D28AB" w:rsidP="009F43A8">
            <w:pPr>
              <w:spacing w:after="6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>The executed anti-collusion statements from the lowest and second lowest bidders</w:t>
            </w:r>
          </w:p>
        </w:tc>
        <w:tc>
          <w:tcPr>
            <w:tcW w:w="840" w:type="dxa"/>
            <w:vAlign w:val="center"/>
          </w:tcPr>
          <w:p w14:paraId="6CD54610" w14:textId="77777777" w:rsidR="008D28AB" w:rsidRPr="001B4BFF" w:rsidRDefault="008D28AB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D28AB" w:rsidRPr="00101976" w14:paraId="6EA5C824" w14:textId="77777777" w:rsidTr="00BB2073">
        <w:tc>
          <w:tcPr>
            <w:tcW w:w="1764" w:type="dxa"/>
            <w:vMerge/>
          </w:tcPr>
          <w:p w14:paraId="5B196D21" w14:textId="77777777" w:rsidR="008D28AB" w:rsidRDefault="008D28AB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797C7622" w14:textId="3E1C2877" w:rsidR="008D28AB" w:rsidRPr="00607201" w:rsidRDefault="008D28AB" w:rsidP="00BB2073">
            <w:pPr>
              <w:spacing w:after="6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The DBE submittal forms for </w:t>
            </w:r>
            <w:r w:rsidR="00070D0F"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607201">
              <w:rPr>
                <w:rFonts w:cs="Arial"/>
                <w:color w:val="000000"/>
                <w:sz w:val="18"/>
                <w:szCs w:val="18"/>
              </w:rPr>
              <w:t>bidders.</w:t>
            </w:r>
          </w:p>
        </w:tc>
        <w:tc>
          <w:tcPr>
            <w:tcW w:w="840" w:type="dxa"/>
            <w:vAlign w:val="center"/>
          </w:tcPr>
          <w:p w14:paraId="36CCECD0" w14:textId="77777777" w:rsidR="008D28AB" w:rsidRPr="001B4BFF" w:rsidRDefault="008D28AB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D28AB" w:rsidRPr="00101976" w14:paraId="03635C00" w14:textId="77777777" w:rsidTr="00BB2073">
        <w:tc>
          <w:tcPr>
            <w:tcW w:w="1764" w:type="dxa"/>
            <w:vMerge/>
          </w:tcPr>
          <w:p w14:paraId="68FC1273" w14:textId="77777777" w:rsidR="008D28AB" w:rsidRDefault="008D28AB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295CABE8" w14:textId="77777777" w:rsidR="008D28AB" w:rsidRPr="00607201" w:rsidRDefault="008D28AB" w:rsidP="006A5BEF">
            <w:pPr>
              <w:spacing w:after="6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Itemized bid forms, including the signature page, from the lowest and second lowest bidders. The signature should be that of someone with the authority to enter the company into a legally binding contract and in </w:t>
            </w:r>
            <w:proofErr w:type="gramStart"/>
            <w:r w:rsidRPr="00607201">
              <w:rPr>
                <w:rFonts w:cs="Arial"/>
                <w:color w:val="000000"/>
                <w:sz w:val="18"/>
                <w:szCs w:val="18"/>
              </w:rPr>
              <w:t>accordance  with</w:t>
            </w:r>
            <w:proofErr w:type="gramEnd"/>
            <w:r w:rsidRPr="00607201">
              <w:rPr>
                <w:rFonts w:cs="Arial"/>
                <w:color w:val="000000"/>
                <w:sz w:val="18"/>
                <w:szCs w:val="18"/>
              </w:rPr>
              <w:t xml:space="preserve"> the bid documents.</w:t>
            </w:r>
          </w:p>
        </w:tc>
        <w:tc>
          <w:tcPr>
            <w:tcW w:w="840" w:type="dxa"/>
            <w:vAlign w:val="center"/>
          </w:tcPr>
          <w:p w14:paraId="633BACDC" w14:textId="77777777" w:rsidR="008D28AB" w:rsidRPr="001B4BFF" w:rsidRDefault="008D28AB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D28AB" w:rsidRPr="00101976" w14:paraId="25F01828" w14:textId="77777777" w:rsidTr="00BB2073">
        <w:tc>
          <w:tcPr>
            <w:tcW w:w="1764" w:type="dxa"/>
            <w:vMerge/>
          </w:tcPr>
          <w:p w14:paraId="15CD2AF1" w14:textId="77777777" w:rsidR="008D28AB" w:rsidRDefault="008D28AB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7AF52934" w14:textId="77777777" w:rsidR="008D28AB" w:rsidRPr="00607201" w:rsidRDefault="008D28AB" w:rsidP="0003187F">
            <w:pPr>
              <w:spacing w:after="60"/>
              <w:ind w:right="1092" w:hanging="18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>Affidavit of Publication showing proof that the project was advertised for 21 days</w:t>
            </w:r>
          </w:p>
        </w:tc>
        <w:tc>
          <w:tcPr>
            <w:tcW w:w="840" w:type="dxa"/>
            <w:vAlign w:val="center"/>
          </w:tcPr>
          <w:p w14:paraId="2A3A9EF0" w14:textId="77777777" w:rsidR="008D28AB" w:rsidRPr="001B4BFF" w:rsidRDefault="008D28AB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D28AB" w:rsidRPr="00101976" w14:paraId="211A7063" w14:textId="77777777" w:rsidTr="0003187F">
        <w:tc>
          <w:tcPr>
            <w:tcW w:w="1764" w:type="dxa"/>
            <w:vMerge/>
          </w:tcPr>
          <w:p w14:paraId="06DB8E80" w14:textId="77777777" w:rsidR="008D28AB" w:rsidRDefault="008D28AB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2FF6816B" w14:textId="77777777" w:rsidR="008D28AB" w:rsidRPr="00607201" w:rsidRDefault="008D28AB" w:rsidP="009D14B2">
            <w:pPr>
              <w:spacing w:after="6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>Signed E-Verify Affidavit and Memorandum of Understanding (MOU) from low and second low bidders</w:t>
            </w:r>
          </w:p>
        </w:tc>
        <w:tc>
          <w:tcPr>
            <w:tcW w:w="840" w:type="dxa"/>
            <w:vAlign w:val="center"/>
          </w:tcPr>
          <w:p w14:paraId="1ECFB333" w14:textId="77777777" w:rsidR="008D28AB" w:rsidRPr="001B4BFF" w:rsidRDefault="008D28AB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D28AB" w:rsidRPr="00101976" w14:paraId="3D78731F" w14:textId="77777777" w:rsidTr="0003187F">
        <w:tc>
          <w:tcPr>
            <w:tcW w:w="1764" w:type="dxa"/>
            <w:vMerge/>
          </w:tcPr>
          <w:p w14:paraId="0E565D09" w14:textId="77777777" w:rsidR="008D28AB" w:rsidRDefault="008D28AB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223BD84C" w14:textId="77777777" w:rsidR="008D28AB" w:rsidRPr="00607201" w:rsidRDefault="008D28AB" w:rsidP="009D14B2">
            <w:pPr>
              <w:spacing w:after="6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>Bid Guaranty from low and second low bidders. Bid Bonds must include the Power of Attorney.</w:t>
            </w:r>
          </w:p>
        </w:tc>
        <w:tc>
          <w:tcPr>
            <w:tcW w:w="840" w:type="dxa"/>
            <w:vAlign w:val="center"/>
          </w:tcPr>
          <w:p w14:paraId="6CE58DA9" w14:textId="77777777" w:rsidR="008D28AB" w:rsidRPr="001B4BFF" w:rsidRDefault="008D28AB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D28AB" w:rsidRPr="00101976" w14:paraId="3D9EED5A" w14:textId="77777777" w:rsidTr="0003187F">
        <w:tc>
          <w:tcPr>
            <w:tcW w:w="1764" w:type="dxa"/>
            <w:vMerge/>
          </w:tcPr>
          <w:p w14:paraId="50E5474D" w14:textId="77777777" w:rsidR="008D28AB" w:rsidRDefault="008D28AB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06ED230D" w14:textId="77777777" w:rsidR="008D28AB" w:rsidRPr="00607201" w:rsidRDefault="008D28AB" w:rsidP="00972882">
            <w:pPr>
              <w:spacing w:after="60"/>
              <w:rPr>
                <w:rFonts w:cs="Arial"/>
                <w:sz w:val="18"/>
                <w:szCs w:val="18"/>
              </w:rPr>
            </w:pPr>
            <w:r w:rsidRPr="00607201">
              <w:rPr>
                <w:rFonts w:cs="Arial"/>
                <w:color w:val="000000"/>
                <w:sz w:val="18"/>
                <w:szCs w:val="18"/>
              </w:rPr>
              <w:t>Verification that ALL bidders received all addendums issued for the project.</w:t>
            </w:r>
          </w:p>
        </w:tc>
        <w:tc>
          <w:tcPr>
            <w:tcW w:w="840" w:type="dxa"/>
            <w:vAlign w:val="center"/>
          </w:tcPr>
          <w:p w14:paraId="5266678A" w14:textId="77777777" w:rsidR="008D28AB" w:rsidRPr="001B4BFF" w:rsidRDefault="008D28AB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14:paraId="150475D5" w14:textId="77777777" w:rsidR="001F0083" w:rsidRPr="00101976" w:rsidRDefault="001F0083" w:rsidP="00101976"/>
    <w:sectPr w:rsidR="001F0083" w:rsidRPr="00101976" w:rsidSect="004E2182">
      <w:footerReference w:type="default" r:id="rId10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BC6FA" w14:textId="77777777" w:rsidR="00B0120E" w:rsidRDefault="00B0120E">
      <w:pPr>
        <w:spacing w:line="20" w:lineRule="exact"/>
      </w:pPr>
    </w:p>
  </w:endnote>
  <w:endnote w:type="continuationSeparator" w:id="0">
    <w:p w14:paraId="485D5842" w14:textId="77777777" w:rsidR="00B0120E" w:rsidRDefault="00B0120E">
      <w:r>
        <w:t xml:space="preserve"> </w:t>
      </w:r>
    </w:p>
  </w:endnote>
  <w:endnote w:type="continuationNotice" w:id="1">
    <w:p w14:paraId="388AA465" w14:textId="77777777" w:rsidR="00B0120E" w:rsidRDefault="00B0120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132C" w14:textId="77777777" w:rsidR="00E12812" w:rsidRPr="00233773" w:rsidRDefault="00E12812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rFonts w:cs="Arial"/>
        <w:b/>
        <w:bCs/>
        <w:sz w:val="16"/>
        <w:szCs w:val="26"/>
      </w:rPr>
      <w:tab/>
      <w:t>Fig 136.</w:t>
    </w:r>
    <w:r w:rsidR="00EF60F4">
      <w:rPr>
        <w:rFonts w:cs="Arial"/>
        <w:b/>
        <w:bCs/>
        <w:sz w:val="16"/>
        <w:szCs w:val="26"/>
      </w:rPr>
      <w:t>10</w:t>
    </w:r>
    <w:r>
      <w:rPr>
        <w:rFonts w:cs="Arial"/>
        <w:b/>
        <w:bCs/>
        <w:sz w:val="16"/>
        <w:szCs w:val="26"/>
      </w:rPr>
      <w:t>.</w:t>
    </w:r>
    <w:r w:rsidR="00EF60F4">
      <w:rPr>
        <w:rFonts w:cs="Arial"/>
        <w:b/>
        <w:bCs/>
        <w:sz w:val="16"/>
        <w:szCs w:val="26"/>
      </w:rPr>
      <w:t>2</w:t>
    </w:r>
    <w:r>
      <w:rPr>
        <w:rFonts w:cs="Arial"/>
        <w:b/>
        <w:bCs/>
        <w:sz w:val="16"/>
        <w:szCs w:val="26"/>
      </w:rPr>
      <w:t xml:space="preserve"> –Page </w:t>
    </w:r>
    <w:r w:rsidR="00FB0D86" w:rsidRPr="00E20E5A">
      <w:rPr>
        <w:rFonts w:cs="Arial"/>
        <w:b/>
        <w:bCs/>
        <w:sz w:val="16"/>
        <w:szCs w:val="26"/>
      </w:rPr>
      <w:fldChar w:fldCharType="begin"/>
    </w:r>
    <w:r w:rsidRPr="00E20E5A">
      <w:rPr>
        <w:rFonts w:cs="Arial"/>
        <w:b/>
        <w:bCs/>
        <w:sz w:val="16"/>
        <w:szCs w:val="26"/>
      </w:rPr>
      <w:instrText xml:space="preserve"> PAGE   \* MERGEFORMAT </w:instrText>
    </w:r>
    <w:r w:rsidR="00FB0D86" w:rsidRPr="00E20E5A">
      <w:rPr>
        <w:rFonts w:cs="Arial"/>
        <w:b/>
        <w:bCs/>
        <w:sz w:val="16"/>
        <w:szCs w:val="26"/>
      </w:rPr>
      <w:fldChar w:fldCharType="separate"/>
    </w:r>
    <w:r w:rsidR="001A053E">
      <w:rPr>
        <w:rFonts w:cs="Arial"/>
        <w:b/>
        <w:bCs/>
        <w:noProof/>
        <w:sz w:val="16"/>
        <w:szCs w:val="26"/>
      </w:rPr>
      <w:t>1</w:t>
    </w:r>
    <w:r w:rsidR="00FB0D86" w:rsidRPr="00E20E5A">
      <w:rPr>
        <w:rFonts w:cs="Arial"/>
        <w:b/>
        <w:bCs/>
        <w:sz w:val="1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92193" w14:textId="77777777" w:rsidR="00B0120E" w:rsidRDefault="00B0120E">
      <w:r>
        <w:separator/>
      </w:r>
    </w:p>
  </w:footnote>
  <w:footnote w:type="continuationSeparator" w:id="0">
    <w:p w14:paraId="255BC24F" w14:textId="77777777" w:rsidR="00B0120E" w:rsidRDefault="00B0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9C"/>
    <w:rsid w:val="00006252"/>
    <w:rsid w:val="00030C07"/>
    <w:rsid w:val="0003187F"/>
    <w:rsid w:val="000469C5"/>
    <w:rsid w:val="00050936"/>
    <w:rsid w:val="00053E87"/>
    <w:rsid w:val="00066A49"/>
    <w:rsid w:val="00070D0F"/>
    <w:rsid w:val="00086699"/>
    <w:rsid w:val="00087EF0"/>
    <w:rsid w:val="000920EF"/>
    <w:rsid w:val="000C7B8D"/>
    <w:rsid w:val="000C7CE4"/>
    <w:rsid w:val="000E2BDD"/>
    <w:rsid w:val="000F01DA"/>
    <w:rsid w:val="00101976"/>
    <w:rsid w:val="0015610D"/>
    <w:rsid w:val="001673F1"/>
    <w:rsid w:val="00170982"/>
    <w:rsid w:val="00171494"/>
    <w:rsid w:val="00177B06"/>
    <w:rsid w:val="00195D77"/>
    <w:rsid w:val="001A053E"/>
    <w:rsid w:val="001B4BFF"/>
    <w:rsid w:val="001B65C2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44801"/>
    <w:rsid w:val="0025561E"/>
    <w:rsid w:val="00261371"/>
    <w:rsid w:val="0027228C"/>
    <w:rsid w:val="002801DB"/>
    <w:rsid w:val="00284167"/>
    <w:rsid w:val="00290867"/>
    <w:rsid w:val="002A7D7F"/>
    <w:rsid w:val="002D3E60"/>
    <w:rsid w:val="002F1645"/>
    <w:rsid w:val="00300F87"/>
    <w:rsid w:val="003023F2"/>
    <w:rsid w:val="0032411C"/>
    <w:rsid w:val="0037031E"/>
    <w:rsid w:val="003855CF"/>
    <w:rsid w:val="003B0B15"/>
    <w:rsid w:val="003B3A75"/>
    <w:rsid w:val="003C5795"/>
    <w:rsid w:val="003D7BE3"/>
    <w:rsid w:val="003F2F29"/>
    <w:rsid w:val="00401E94"/>
    <w:rsid w:val="00405287"/>
    <w:rsid w:val="00405495"/>
    <w:rsid w:val="00423D0D"/>
    <w:rsid w:val="00425E65"/>
    <w:rsid w:val="004446E1"/>
    <w:rsid w:val="00487415"/>
    <w:rsid w:val="00490BD0"/>
    <w:rsid w:val="004A090C"/>
    <w:rsid w:val="004B05CD"/>
    <w:rsid w:val="004D0D0E"/>
    <w:rsid w:val="004D549C"/>
    <w:rsid w:val="004E14F3"/>
    <w:rsid w:val="004E2182"/>
    <w:rsid w:val="004F04DC"/>
    <w:rsid w:val="00534BE3"/>
    <w:rsid w:val="0053784F"/>
    <w:rsid w:val="00552199"/>
    <w:rsid w:val="00562861"/>
    <w:rsid w:val="00566D24"/>
    <w:rsid w:val="00571E71"/>
    <w:rsid w:val="00572C38"/>
    <w:rsid w:val="005751FE"/>
    <w:rsid w:val="00575DB7"/>
    <w:rsid w:val="005A2106"/>
    <w:rsid w:val="005A2DC8"/>
    <w:rsid w:val="005A5AC4"/>
    <w:rsid w:val="005A6D9A"/>
    <w:rsid w:val="005B198D"/>
    <w:rsid w:val="005C1EEF"/>
    <w:rsid w:val="005E38EA"/>
    <w:rsid w:val="005E57D2"/>
    <w:rsid w:val="005E7C6C"/>
    <w:rsid w:val="005F2C5F"/>
    <w:rsid w:val="005F386A"/>
    <w:rsid w:val="00605726"/>
    <w:rsid w:val="00607201"/>
    <w:rsid w:val="00631E44"/>
    <w:rsid w:val="0066237E"/>
    <w:rsid w:val="0067005F"/>
    <w:rsid w:val="00673BE2"/>
    <w:rsid w:val="006829BD"/>
    <w:rsid w:val="00693E25"/>
    <w:rsid w:val="00695B71"/>
    <w:rsid w:val="006A5BEF"/>
    <w:rsid w:val="006B6DAF"/>
    <w:rsid w:val="006C11FD"/>
    <w:rsid w:val="006C2B44"/>
    <w:rsid w:val="006C46EA"/>
    <w:rsid w:val="006C5D02"/>
    <w:rsid w:val="006C7E48"/>
    <w:rsid w:val="006D1976"/>
    <w:rsid w:val="006E28D5"/>
    <w:rsid w:val="006F5A28"/>
    <w:rsid w:val="00704098"/>
    <w:rsid w:val="007109D5"/>
    <w:rsid w:val="00711DDF"/>
    <w:rsid w:val="0073127A"/>
    <w:rsid w:val="00737E0F"/>
    <w:rsid w:val="0074067E"/>
    <w:rsid w:val="00752362"/>
    <w:rsid w:val="007528D8"/>
    <w:rsid w:val="007577FD"/>
    <w:rsid w:val="00760830"/>
    <w:rsid w:val="00764501"/>
    <w:rsid w:val="00764D0F"/>
    <w:rsid w:val="00766806"/>
    <w:rsid w:val="00766A7F"/>
    <w:rsid w:val="00790EC5"/>
    <w:rsid w:val="007B6342"/>
    <w:rsid w:val="007C1713"/>
    <w:rsid w:val="007C7DEB"/>
    <w:rsid w:val="007D3CA0"/>
    <w:rsid w:val="007F5C7E"/>
    <w:rsid w:val="008003FC"/>
    <w:rsid w:val="008055A3"/>
    <w:rsid w:val="00816C43"/>
    <w:rsid w:val="00821EE8"/>
    <w:rsid w:val="008227AF"/>
    <w:rsid w:val="00845392"/>
    <w:rsid w:val="008621AC"/>
    <w:rsid w:val="00870655"/>
    <w:rsid w:val="00880194"/>
    <w:rsid w:val="008B197D"/>
    <w:rsid w:val="008B4AEE"/>
    <w:rsid w:val="008C2A67"/>
    <w:rsid w:val="008C7492"/>
    <w:rsid w:val="008D28AB"/>
    <w:rsid w:val="008E04B7"/>
    <w:rsid w:val="008E2E4B"/>
    <w:rsid w:val="008F33F0"/>
    <w:rsid w:val="008F795D"/>
    <w:rsid w:val="0090251E"/>
    <w:rsid w:val="00926506"/>
    <w:rsid w:val="00931509"/>
    <w:rsid w:val="00954B43"/>
    <w:rsid w:val="009607BF"/>
    <w:rsid w:val="00961F99"/>
    <w:rsid w:val="009657DA"/>
    <w:rsid w:val="009725E2"/>
    <w:rsid w:val="00972882"/>
    <w:rsid w:val="00976990"/>
    <w:rsid w:val="00980420"/>
    <w:rsid w:val="009B71C9"/>
    <w:rsid w:val="009C42F3"/>
    <w:rsid w:val="009D14B2"/>
    <w:rsid w:val="009D294F"/>
    <w:rsid w:val="009D7532"/>
    <w:rsid w:val="009F43A8"/>
    <w:rsid w:val="009F6677"/>
    <w:rsid w:val="00A21096"/>
    <w:rsid w:val="00A311B5"/>
    <w:rsid w:val="00A350C1"/>
    <w:rsid w:val="00A45214"/>
    <w:rsid w:val="00A73F2F"/>
    <w:rsid w:val="00A8266C"/>
    <w:rsid w:val="00AE0581"/>
    <w:rsid w:val="00AE2AEF"/>
    <w:rsid w:val="00AE5F77"/>
    <w:rsid w:val="00B0120E"/>
    <w:rsid w:val="00B25B9A"/>
    <w:rsid w:val="00B26E15"/>
    <w:rsid w:val="00B31EC7"/>
    <w:rsid w:val="00B40471"/>
    <w:rsid w:val="00B41C89"/>
    <w:rsid w:val="00B42BFB"/>
    <w:rsid w:val="00B47A5A"/>
    <w:rsid w:val="00B71469"/>
    <w:rsid w:val="00B75D85"/>
    <w:rsid w:val="00B8575F"/>
    <w:rsid w:val="00BB2073"/>
    <w:rsid w:val="00BC016E"/>
    <w:rsid w:val="00BF72BC"/>
    <w:rsid w:val="00C064A9"/>
    <w:rsid w:val="00C11A7D"/>
    <w:rsid w:val="00C13A3F"/>
    <w:rsid w:val="00C2081E"/>
    <w:rsid w:val="00C24827"/>
    <w:rsid w:val="00C47C4B"/>
    <w:rsid w:val="00C95AF6"/>
    <w:rsid w:val="00CB2D24"/>
    <w:rsid w:val="00CD59A2"/>
    <w:rsid w:val="00CD6139"/>
    <w:rsid w:val="00CE1F33"/>
    <w:rsid w:val="00D01BD5"/>
    <w:rsid w:val="00D11668"/>
    <w:rsid w:val="00D1326B"/>
    <w:rsid w:val="00D17B1B"/>
    <w:rsid w:val="00D25502"/>
    <w:rsid w:val="00D274C5"/>
    <w:rsid w:val="00D47D02"/>
    <w:rsid w:val="00D52FBD"/>
    <w:rsid w:val="00D738E1"/>
    <w:rsid w:val="00DF049A"/>
    <w:rsid w:val="00E007DF"/>
    <w:rsid w:val="00E12812"/>
    <w:rsid w:val="00E20E5A"/>
    <w:rsid w:val="00E26413"/>
    <w:rsid w:val="00E3389F"/>
    <w:rsid w:val="00E37F27"/>
    <w:rsid w:val="00E44B9E"/>
    <w:rsid w:val="00E55A2C"/>
    <w:rsid w:val="00E61914"/>
    <w:rsid w:val="00EA0BC3"/>
    <w:rsid w:val="00EC6DB2"/>
    <w:rsid w:val="00EE1A4B"/>
    <w:rsid w:val="00EF0F2A"/>
    <w:rsid w:val="00EF54BA"/>
    <w:rsid w:val="00EF60F4"/>
    <w:rsid w:val="00F218E7"/>
    <w:rsid w:val="00F33B56"/>
    <w:rsid w:val="00F47042"/>
    <w:rsid w:val="00F66A4D"/>
    <w:rsid w:val="00F66E9C"/>
    <w:rsid w:val="00F747A6"/>
    <w:rsid w:val="00FA743C"/>
    <w:rsid w:val="00FB09BD"/>
    <w:rsid w:val="00FB0D86"/>
    <w:rsid w:val="00FB6E28"/>
    <w:rsid w:val="00FE1CBD"/>
    <w:rsid w:val="00FE50DD"/>
    <w:rsid w:val="00FF0DD9"/>
    <w:rsid w:val="00FF3007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17A846"/>
  <w15:chartTrackingRefBased/>
  <w15:docId w15:val="{286D77F6-6141-48A7-8B52-884FC19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01BD5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01BD5"/>
    <w:pPr>
      <w:suppressAutoHyphens/>
      <w:ind w:left="2880" w:hanging="720"/>
    </w:pPr>
  </w:style>
  <w:style w:type="table" w:styleId="TableGrid">
    <w:name w:val="Table Grid"/>
    <w:basedOn w:val="TableNormal"/>
    <w:rsid w:val="00D01BD5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1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B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01BD5"/>
    <w:rPr>
      <w:rFonts w:ascii="Times Roman" w:hAnsi="Times Roman"/>
    </w:rPr>
  </w:style>
  <w:style w:type="paragraph" w:customStyle="1" w:styleId="TemplateBody">
    <w:name w:val="Template Body"/>
    <w:basedOn w:val="Normal"/>
    <w:rsid w:val="00D01BD5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01BD5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01BD5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01BD5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01BD5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01BD5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uiPriority w:val="99"/>
    <w:rsid w:val="00E20E5A"/>
    <w:rPr>
      <w:rFonts w:ascii="Arial" w:hAnsi="Arial"/>
    </w:rPr>
  </w:style>
  <w:style w:type="paragraph" w:styleId="BalloonText">
    <w:name w:val="Balloon Text"/>
    <w:basedOn w:val="Normal"/>
    <w:link w:val="BalloonTextChar"/>
    <w:rsid w:val="006A5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5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j1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8" ma:contentTypeDescription="Create a new document." ma:contentTypeScope="" ma:versionID="9c6670ebc0258053867f8892e93af27a">
  <xsd:schema xmlns:xsd="http://www.w3.org/2001/XMLSchema" xmlns:xs="http://www.w3.org/2001/XMLSchema" xmlns:p="http://schemas.microsoft.com/office/2006/metadata/properties" xmlns:ns2="108603d0-f72b-4cb7-8eab-3bec23b43d3f" targetNamespace="http://schemas.microsoft.com/office/2006/metadata/properties" ma:root="true" ma:fieldsID="dbcb50e9de2c57f82915466e314625e3" ns2:_="">
    <xsd:import namespace="108603d0-f72b-4cb7-8eab-3bec23b43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F98773-1501-4911-87AC-9845C418C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FC0B5-431A-46EC-8643-0C2F7E4F92A3}"/>
</file>

<file path=customXml/itemProps3.xml><?xml version="1.0" encoding="utf-8"?>
<ds:datastoreItem xmlns:ds="http://schemas.openxmlformats.org/officeDocument/2006/customXml" ds:itemID="{0B964440-9432-40B0-AA38-F7E07B4CB6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holtsj1</dc:creator>
  <cp:keywords/>
  <cp:lastModifiedBy>Keith Smith</cp:lastModifiedBy>
  <cp:revision>2</cp:revision>
  <cp:lastPrinted>2016-07-22T17:06:00Z</cp:lastPrinted>
  <dcterms:created xsi:type="dcterms:W3CDTF">2022-05-25T18:38:00Z</dcterms:created>
  <dcterms:modified xsi:type="dcterms:W3CDTF">2022-05-25T18:38:00Z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  <property fmtid="{D5CDD505-2E9C-101B-9397-08002B2CF9AE}" pid="3" name="ContentTypeId">
    <vt:lpwstr>0x01010058D71613D2E72F4BA6E7BB8A077E3899</vt:lpwstr>
  </property>
</Properties>
</file>